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D4C11" w14:textId="77777777" w:rsidR="00956E4C" w:rsidRDefault="00956E4C" w:rsidP="00956E4C">
      <w:pPr>
        <w:pStyle w:val="msoclass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Дело № 2 -3337/2019</w:t>
      </w:r>
    </w:p>
    <w:p w14:paraId="0F099C56" w14:textId="77777777" w:rsidR="00956E4C" w:rsidRDefault="00956E4C" w:rsidP="00956E4C">
      <w:pPr>
        <w:pStyle w:val="msoclass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w:t>
      </w:r>
    </w:p>
    <w:p w14:paraId="7EBF3693" w14:textId="77777777" w:rsidR="00956E4C" w:rsidRDefault="00956E4C" w:rsidP="00956E4C">
      <w:pPr>
        <w:pStyle w:val="msoclass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именем Российской Федерации</w:t>
      </w:r>
    </w:p>
    <w:p w14:paraId="089DB378"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г. Ульяновск                                                                               06 ноября 2019 года</w:t>
      </w:r>
    </w:p>
    <w:p w14:paraId="24FAC50F"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spellStart"/>
      <w:r>
        <w:rPr>
          <w:rFonts w:ascii="Arial" w:hAnsi="Arial" w:cs="Arial"/>
          <w:color w:val="000000"/>
          <w:sz w:val="21"/>
          <w:szCs w:val="21"/>
        </w:rPr>
        <w:t>Засвияжский</w:t>
      </w:r>
      <w:proofErr w:type="spellEnd"/>
      <w:r>
        <w:rPr>
          <w:rFonts w:ascii="Arial" w:hAnsi="Arial" w:cs="Arial"/>
          <w:color w:val="000000"/>
          <w:sz w:val="21"/>
          <w:szCs w:val="21"/>
        </w:rPr>
        <w:t xml:space="preserve"> районный суд г. Ульяновска в составе:</w:t>
      </w:r>
    </w:p>
    <w:p w14:paraId="43668859"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председательствующего судьи </w:t>
      </w:r>
      <w:proofErr w:type="spellStart"/>
      <w:r>
        <w:rPr>
          <w:rFonts w:ascii="Arial" w:hAnsi="Arial" w:cs="Arial"/>
          <w:color w:val="000000"/>
          <w:sz w:val="21"/>
          <w:szCs w:val="21"/>
        </w:rPr>
        <w:t>Бойковой</w:t>
      </w:r>
      <w:proofErr w:type="spellEnd"/>
      <w:r>
        <w:rPr>
          <w:rFonts w:ascii="Arial" w:hAnsi="Arial" w:cs="Arial"/>
          <w:color w:val="000000"/>
          <w:sz w:val="21"/>
          <w:szCs w:val="21"/>
        </w:rPr>
        <w:t xml:space="preserve"> О.Ф.</w:t>
      </w:r>
    </w:p>
    <w:p w14:paraId="4F898523"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ведении протокола помощником судьи </w:t>
      </w:r>
      <w:proofErr w:type="spellStart"/>
      <w:r>
        <w:rPr>
          <w:rFonts w:ascii="Arial" w:hAnsi="Arial" w:cs="Arial"/>
          <w:color w:val="000000"/>
          <w:sz w:val="21"/>
          <w:szCs w:val="21"/>
        </w:rPr>
        <w:t>Болмашновой</w:t>
      </w:r>
      <w:proofErr w:type="spellEnd"/>
      <w:r>
        <w:rPr>
          <w:rFonts w:ascii="Arial" w:hAnsi="Arial" w:cs="Arial"/>
          <w:color w:val="000000"/>
          <w:sz w:val="21"/>
          <w:szCs w:val="21"/>
        </w:rPr>
        <w:t xml:space="preserve"> А.В.</w:t>
      </w:r>
    </w:p>
    <w:p w14:paraId="69C58281" w14:textId="77777777" w:rsidR="00956E4C" w:rsidRPr="000D4C1A"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рассмотрев в открытом судебном заседании гражданское дело по иску </w:t>
      </w:r>
      <w:proofErr w:type="spellStart"/>
      <w:r w:rsidRPr="000D4C1A">
        <w:rPr>
          <w:rFonts w:ascii="Arial" w:hAnsi="Arial" w:cs="Arial"/>
          <w:color w:val="FFFFFF" w:themeColor="background1"/>
          <w:sz w:val="21"/>
          <w:szCs w:val="21"/>
        </w:rPr>
        <w:t>Барышевой</w:t>
      </w:r>
      <w:proofErr w:type="spellEnd"/>
      <w:r w:rsidRPr="000D4C1A">
        <w:rPr>
          <w:rFonts w:ascii="Arial" w:hAnsi="Arial" w:cs="Arial"/>
          <w:color w:val="FFFFFF" w:themeColor="background1"/>
          <w:sz w:val="21"/>
          <w:szCs w:val="21"/>
        </w:rPr>
        <w:t xml:space="preserve"> Елены Валентиновны</w:t>
      </w:r>
      <w:r>
        <w:rPr>
          <w:rFonts w:ascii="Arial" w:hAnsi="Arial" w:cs="Arial"/>
          <w:color w:val="000000"/>
          <w:sz w:val="21"/>
          <w:szCs w:val="21"/>
        </w:rPr>
        <w:t xml:space="preserve">, </w:t>
      </w:r>
      <w:proofErr w:type="spellStart"/>
      <w:r w:rsidRPr="000D4C1A">
        <w:rPr>
          <w:rFonts w:ascii="Arial" w:hAnsi="Arial" w:cs="Arial"/>
          <w:color w:val="FFFFFF" w:themeColor="background1"/>
          <w:sz w:val="21"/>
          <w:szCs w:val="21"/>
        </w:rPr>
        <w:t>Барышева</w:t>
      </w:r>
      <w:proofErr w:type="spellEnd"/>
      <w:r w:rsidRPr="000D4C1A">
        <w:rPr>
          <w:rFonts w:ascii="Arial" w:hAnsi="Arial" w:cs="Arial"/>
          <w:color w:val="FFFFFF" w:themeColor="background1"/>
          <w:sz w:val="21"/>
          <w:szCs w:val="21"/>
        </w:rPr>
        <w:t xml:space="preserve"> Павла Борисовича </w:t>
      </w:r>
      <w:r>
        <w:rPr>
          <w:rFonts w:ascii="Arial" w:hAnsi="Arial" w:cs="Arial"/>
          <w:color w:val="000000"/>
          <w:sz w:val="21"/>
          <w:szCs w:val="21"/>
        </w:rPr>
        <w:t xml:space="preserve">к обществу с ограниченной ответственностью УК «Кристалл», индивидуальному предпринимателю Сурковой Людмиле </w:t>
      </w:r>
      <w:r w:rsidRPr="000D4C1A">
        <w:rPr>
          <w:rFonts w:ascii="Arial" w:hAnsi="Arial" w:cs="Arial"/>
          <w:color w:val="000000"/>
          <w:sz w:val="21"/>
          <w:szCs w:val="21"/>
        </w:rPr>
        <w:t>Федоровне о возмещении ущерба, причиненного проливом квартиры,</w:t>
      </w:r>
    </w:p>
    <w:p w14:paraId="592C7331" w14:textId="77777777" w:rsidR="00956E4C" w:rsidRPr="000D4C1A" w:rsidRDefault="00956E4C" w:rsidP="00956E4C">
      <w:pPr>
        <w:pStyle w:val="a3"/>
        <w:shd w:val="clear" w:color="auto" w:fill="FFFFFF"/>
        <w:spacing w:before="0" w:beforeAutospacing="0" w:after="0" w:afterAutospacing="0"/>
        <w:ind w:firstLine="720"/>
        <w:jc w:val="center"/>
        <w:rPr>
          <w:rFonts w:ascii="Arial" w:hAnsi="Arial" w:cs="Arial"/>
          <w:color w:val="000000"/>
          <w:sz w:val="21"/>
          <w:szCs w:val="21"/>
        </w:rPr>
      </w:pPr>
      <w:r w:rsidRPr="000D4C1A">
        <w:rPr>
          <w:rFonts w:ascii="Arial" w:hAnsi="Arial" w:cs="Arial"/>
          <w:color w:val="000000"/>
          <w:sz w:val="21"/>
          <w:szCs w:val="21"/>
        </w:rPr>
        <w:t>УСТАНОВИЛ:</w:t>
      </w:r>
      <w:bookmarkStart w:id="0" w:name="_GoBack"/>
      <w:bookmarkEnd w:id="0"/>
    </w:p>
    <w:p w14:paraId="194C00F6"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spellStart"/>
      <w:r w:rsidRPr="000D4C1A">
        <w:rPr>
          <w:rFonts w:ascii="Arial" w:hAnsi="Arial" w:cs="Arial"/>
          <w:color w:val="FFFFFF" w:themeColor="background1"/>
          <w:sz w:val="21"/>
          <w:szCs w:val="21"/>
        </w:rPr>
        <w:t>Барышева</w:t>
      </w:r>
      <w:proofErr w:type="spellEnd"/>
      <w:r w:rsidRPr="000D4C1A">
        <w:rPr>
          <w:rFonts w:ascii="Arial" w:hAnsi="Arial" w:cs="Arial"/>
          <w:color w:val="FFFFFF" w:themeColor="background1"/>
          <w:sz w:val="21"/>
          <w:szCs w:val="21"/>
        </w:rPr>
        <w:t xml:space="preserve"> Е.В</w:t>
      </w:r>
      <w:r w:rsidRPr="000D4C1A">
        <w:rPr>
          <w:rFonts w:ascii="Arial" w:hAnsi="Arial" w:cs="Arial"/>
          <w:color w:val="000000"/>
          <w:sz w:val="21"/>
          <w:szCs w:val="21"/>
        </w:rPr>
        <w:t xml:space="preserve">., </w:t>
      </w:r>
      <w:proofErr w:type="spellStart"/>
      <w:r w:rsidRPr="000D4C1A">
        <w:rPr>
          <w:rFonts w:ascii="Arial" w:hAnsi="Arial" w:cs="Arial"/>
          <w:color w:val="FFFFFF" w:themeColor="background1"/>
          <w:sz w:val="21"/>
          <w:szCs w:val="21"/>
        </w:rPr>
        <w:t>Барышев</w:t>
      </w:r>
      <w:proofErr w:type="spellEnd"/>
      <w:r w:rsidRPr="000D4C1A">
        <w:rPr>
          <w:rFonts w:ascii="Arial" w:hAnsi="Arial" w:cs="Arial"/>
          <w:color w:val="FFFFFF" w:themeColor="background1"/>
          <w:sz w:val="21"/>
          <w:szCs w:val="21"/>
        </w:rPr>
        <w:t xml:space="preserve"> П.Б</w:t>
      </w:r>
      <w:r w:rsidRPr="000D4C1A">
        <w:rPr>
          <w:rFonts w:ascii="Arial" w:hAnsi="Arial" w:cs="Arial"/>
          <w:color w:val="000000"/>
          <w:sz w:val="21"/>
          <w:szCs w:val="21"/>
        </w:rPr>
        <w:t>. обратились в суд с иском, впоследствии неоднократно уточненным, к ООО «УК Кристалл» о возмещении ущерба, причиненного проливом квартиры. Свои требования обосновывают тем, что они являются собственниками жилого помещения,</w:t>
      </w:r>
      <w:r>
        <w:rPr>
          <w:rFonts w:ascii="Arial" w:hAnsi="Arial" w:cs="Arial"/>
          <w:color w:val="000000"/>
          <w:sz w:val="21"/>
          <w:szCs w:val="21"/>
        </w:rPr>
        <w:t xml:space="preserve"> расположенного по адресу: </w:t>
      </w:r>
      <w:r>
        <w:rPr>
          <w:rStyle w:val="address2"/>
          <w:rFonts w:ascii="Arial" w:hAnsi="Arial" w:cs="Arial"/>
          <w:color w:val="000000"/>
          <w:sz w:val="21"/>
          <w:szCs w:val="21"/>
        </w:rPr>
        <w:t>&lt;адрес&gt;</w:t>
      </w:r>
      <w:r>
        <w:rPr>
          <w:rFonts w:ascii="Arial" w:hAnsi="Arial" w:cs="Arial"/>
          <w:color w:val="000000"/>
          <w:sz w:val="21"/>
          <w:szCs w:val="21"/>
        </w:rPr>
        <w:t>. 05.05.2019г. в квартире произошло затопление из-за гидроудара, в результате разрушившего смеситель MG-008 Q4. Согласно акту экспертного исследования </w:t>
      </w:r>
      <w:r>
        <w:rPr>
          <w:rStyle w:val="nomer2"/>
          <w:rFonts w:ascii="Arial" w:hAnsi="Arial" w:cs="Arial"/>
          <w:color w:val="000000"/>
          <w:sz w:val="21"/>
          <w:szCs w:val="21"/>
        </w:rPr>
        <w:t>№</w:t>
      </w:r>
      <w:r>
        <w:rPr>
          <w:rFonts w:ascii="Arial" w:hAnsi="Arial" w:cs="Arial"/>
          <w:color w:val="000000"/>
          <w:sz w:val="21"/>
          <w:szCs w:val="21"/>
        </w:rPr>
        <w:t> стоимость ремонтно-восстановительных работ составила 39 467 руб. 74 коп</w:t>
      </w:r>
      <w:proofErr w:type="gramStart"/>
      <w:r>
        <w:rPr>
          <w:rFonts w:ascii="Arial" w:hAnsi="Arial" w:cs="Arial"/>
          <w:color w:val="000000"/>
          <w:sz w:val="21"/>
          <w:szCs w:val="21"/>
        </w:rPr>
        <w:t>.</w:t>
      </w:r>
      <w:proofErr w:type="gramEnd"/>
      <w:r>
        <w:rPr>
          <w:rFonts w:ascii="Arial" w:hAnsi="Arial" w:cs="Arial"/>
          <w:color w:val="000000"/>
          <w:sz w:val="21"/>
          <w:szCs w:val="21"/>
        </w:rPr>
        <w:t xml:space="preserve"> - </w:t>
      </w:r>
      <w:proofErr w:type="gramStart"/>
      <w:r>
        <w:rPr>
          <w:rFonts w:ascii="Arial" w:hAnsi="Arial" w:cs="Arial"/>
          <w:color w:val="000000"/>
          <w:sz w:val="21"/>
          <w:szCs w:val="21"/>
        </w:rPr>
        <w:t>п</w:t>
      </w:r>
      <w:proofErr w:type="gramEnd"/>
      <w:r>
        <w:rPr>
          <w:rFonts w:ascii="Arial" w:hAnsi="Arial" w:cs="Arial"/>
          <w:color w:val="000000"/>
          <w:sz w:val="21"/>
          <w:szCs w:val="21"/>
        </w:rPr>
        <w:t xml:space="preserve">овреждение напольного покрытия, стоимость ремонтных работ, связанных с ремонтом мебели-гарнитура 77 408 руб. Стоимость экспертного исследования- 3000 руб. Согласно экспертного исследования от 19.06.2019г. причиной разрушения корпуса картриджа смесителя MG-008 Q4 является гидравлический удар в системе водоснабжения. </w:t>
      </w:r>
      <w:proofErr w:type="gramStart"/>
      <w:r>
        <w:rPr>
          <w:rFonts w:ascii="Arial" w:hAnsi="Arial" w:cs="Arial"/>
          <w:color w:val="000000"/>
          <w:sz w:val="21"/>
          <w:szCs w:val="21"/>
        </w:rPr>
        <w:t xml:space="preserve">Просят взыскать в равных долях стоимость ущерба по 59305руб.; компенсацию морального вреда по 100 000 руб. каждому; неустойку в равных долях, начиная с 29.07.2019г. по день вынесения решения суда, штраф в равных долях; в пользу </w:t>
      </w:r>
      <w:proofErr w:type="spellStart"/>
      <w:r w:rsidRPr="000D4C1A">
        <w:rPr>
          <w:rFonts w:ascii="Arial" w:hAnsi="Arial" w:cs="Arial"/>
          <w:color w:val="FFFFFF" w:themeColor="background1"/>
          <w:sz w:val="21"/>
          <w:szCs w:val="21"/>
        </w:rPr>
        <w:t>Барышевой</w:t>
      </w:r>
      <w:proofErr w:type="spellEnd"/>
      <w:r w:rsidRPr="000D4C1A">
        <w:rPr>
          <w:rFonts w:ascii="Arial" w:hAnsi="Arial" w:cs="Arial"/>
          <w:color w:val="FFFFFF" w:themeColor="background1"/>
          <w:sz w:val="21"/>
          <w:szCs w:val="21"/>
        </w:rPr>
        <w:t xml:space="preserve"> Е.В</w:t>
      </w:r>
      <w:r>
        <w:rPr>
          <w:rFonts w:ascii="Arial" w:hAnsi="Arial" w:cs="Arial"/>
          <w:color w:val="000000"/>
          <w:sz w:val="21"/>
          <w:szCs w:val="21"/>
        </w:rPr>
        <w:t>. взыскать расходы по досудебной оценки в размере 3 000 руб., стоимость поврежденного смесителя в размере 3 245 руб.</w:t>
      </w:r>
      <w:proofErr w:type="gramEnd"/>
    </w:p>
    <w:p w14:paraId="13CD8EE6"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Истец </w:t>
      </w:r>
      <w:proofErr w:type="spellStart"/>
      <w:r w:rsidRPr="000D4C1A">
        <w:rPr>
          <w:rFonts w:ascii="Arial" w:hAnsi="Arial" w:cs="Arial"/>
          <w:color w:val="FFFFFF" w:themeColor="background1"/>
          <w:sz w:val="21"/>
          <w:szCs w:val="21"/>
        </w:rPr>
        <w:t>Барышев</w:t>
      </w:r>
      <w:proofErr w:type="spellEnd"/>
      <w:r w:rsidRPr="000D4C1A">
        <w:rPr>
          <w:rFonts w:ascii="Arial" w:hAnsi="Arial" w:cs="Arial"/>
          <w:color w:val="FFFFFF" w:themeColor="background1"/>
          <w:sz w:val="21"/>
          <w:szCs w:val="21"/>
        </w:rPr>
        <w:t xml:space="preserve"> П.Б</w:t>
      </w:r>
      <w:r>
        <w:rPr>
          <w:rFonts w:ascii="Arial" w:hAnsi="Arial" w:cs="Arial"/>
          <w:color w:val="000000"/>
          <w:sz w:val="21"/>
          <w:szCs w:val="21"/>
        </w:rPr>
        <w:t>. в судебное заседание не явился, просил рассмотреть в его</w:t>
      </w:r>
      <w:proofErr w:type="gramEnd"/>
      <w:r>
        <w:rPr>
          <w:rFonts w:ascii="Arial" w:hAnsi="Arial" w:cs="Arial"/>
          <w:color w:val="000000"/>
          <w:sz w:val="21"/>
          <w:szCs w:val="21"/>
        </w:rPr>
        <w:t xml:space="preserve"> отсутствие.</w:t>
      </w:r>
    </w:p>
    <w:p w14:paraId="4FEFC381"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Истец </w:t>
      </w:r>
      <w:proofErr w:type="spellStart"/>
      <w:r w:rsidRPr="000D4C1A">
        <w:rPr>
          <w:rFonts w:ascii="Arial" w:hAnsi="Arial" w:cs="Arial"/>
          <w:color w:val="FFFFFF" w:themeColor="background1"/>
          <w:sz w:val="21"/>
          <w:szCs w:val="21"/>
        </w:rPr>
        <w:t>Барышева</w:t>
      </w:r>
      <w:proofErr w:type="spellEnd"/>
      <w:r w:rsidRPr="000D4C1A">
        <w:rPr>
          <w:rFonts w:ascii="Arial" w:hAnsi="Arial" w:cs="Arial"/>
          <w:color w:val="FFFFFF" w:themeColor="background1"/>
          <w:sz w:val="21"/>
          <w:szCs w:val="21"/>
        </w:rPr>
        <w:t xml:space="preserve"> Е.В. </w:t>
      </w:r>
      <w:r>
        <w:rPr>
          <w:rFonts w:ascii="Arial" w:hAnsi="Arial" w:cs="Arial"/>
          <w:color w:val="000000"/>
          <w:sz w:val="21"/>
          <w:szCs w:val="21"/>
        </w:rPr>
        <w:t>на иске настаивала.</w:t>
      </w:r>
    </w:p>
    <w:p w14:paraId="3C2BFD50"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ответчик</w:t>
      </w:r>
      <w:proofErr w:type="gramStart"/>
      <w:r>
        <w:rPr>
          <w:rFonts w:ascii="Arial" w:hAnsi="Arial" w:cs="Arial"/>
          <w:color w:val="000000"/>
          <w:sz w:val="21"/>
          <w:szCs w:val="21"/>
        </w:rPr>
        <w:t>а ООО У</w:t>
      </w:r>
      <w:proofErr w:type="gramEnd"/>
      <w:r>
        <w:rPr>
          <w:rFonts w:ascii="Arial" w:hAnsi="Arial" w:cs="Arial"/>
          <w:color w:val="000000"/>
          <w:sz w:val="21"/>
          <w:szCs w:val="21"/>
        </w:rPr>
        <w:t>К «Кристалл» иск не признал, указывая на то, что их вины в данном проливе не имеется.</w:t>
      </w:r>
    </w:p>
    <w:p w14:paraId="7EA1AA8B"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Ответчик индивидуальный предприниматель Суркова Л.Ф., в судебное заседание не явилась, просила рассмотреть в ее отсутствие.</w:t>
      </w:r>
    </w:p>
    <w:p w14:paraId="1B189773"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ответчика индивидуального предпринимателя Сурковой Л.Ф., в судебное заседание не явилась, просила рассмотреть в ее отсутствие.</w:t>
      </w:r>
    </w:p>
    <w:p w14:paraId="1976E17C"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третьего лица, не заявляющих самостоятельных требований относительно предмета спора, общество с ограниченной ответственностью специализированный застройщик «Новая Жизнь Недвижимость» оставила решение на усмотрение суда.</w:t>
      </w:r>
    </w:p>
    <w:p w14:paraId="00B50933"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третьего лица, не заявляющих самостоятельных требований относительно предмета спора, общество с ограниченной ответственностью «</w:t>
      </w:r>
      <w:proofErr w:type="spellStart"/>
      <w:r>
        <w:rPr>
          <w:rFonts w:ascii="Arial" w:hAnsi="Arial" w:cs="Arial"/>
          <w:color w:val="000000"/>
          <w:sz w:val="21"/>
          <w:szCs w:val="21"/>
        </w:rPr>
        <w:t>Марбакс</w:t>
      </w:r>
      <w:proofErr w:type="spellEnd"/>
      <w:r>
        <w:rPr>
          <w:rFonts w:ascii="Arial" w:hAnsi="Arial" w:cs="Arial"/>
          <w:color w:val="000000"/>
          <w:sz w:val="21"/>
          <w:szCs w:val="21"/>
        </w:rPr>
        <w:t xml:space="preserve"> </w:t>
      </w:r>
      <w:proofErr w:type="spellStart"/>
      <w:r>
        <w:rPr>
          <w:rFonts w:ascii="Arial" w:hAnsi="Arial" w:cs="Arial"/>
          <w:color w:val="000000"/>
          <w:sz w:val="21"/>
          <w:szCs w:val="21"/>
        </w:rPr>
        <w:t>Русланд</w:t>
      </w:r>
      <w:proofErr w:type="spellEnd"/>
      <w:r>
        <w:rPr>
          <w:rFonts w:ascii="Arial" w:hAnsi="Arial" w:cs="Arial"/>
          <w:color w:val="000000"/>
          <w:sz w:val="21"/>
          <w:szCs w:val="21"/>
        </w:rPr>
        <w:t>» в судебное заседание не явился, о времени и месте судебного заседания извещен.</w:t>
      </w:r>
    </w:p>
    <w:p w14:paraId="3C2E9104"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 учетом мнения лиц, явившихся в судебное заседание, суд </w:t>
      </w:r>
      <w:proofErr w:type="gramStart"/>
      <w:r>
        <w:rPr>
          <w:rFonts w:ascii="Arial" w:hAnsi="Arial" w:cs="Arial"/>
          <w:color w:val="000000"/>
          <w:sz w:val="21"/>
          <w:szCs w:val="21"/>
        </w:rPr>
        <w:t>находит возможным рассмотреть</w:t>
      </w:r>
      <w:proofErr w:type="gramEnd"/>
      <w:r>
        <w:rPr>
          <w:rFonts w:ascii="Arial" w:hAnsi="Arial" w:cs="Arial"/>
          <w:color w:val="000000"/>
          <w:sz w:val="21"/>
          <w:szCs w:val="21"/>
        </w:rPr>
        <w:t xml:space="preserve"> дело при данной явке.</w:t>
      </w:r>
    </w:p>
    <w:p w14:paraId="617E15BA"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Выслушав пояснение лиц, явившихся в судебное заседание, экспертов, исследовав материалы дела, суд приходит к следующему.</w:t>
      </w:r>
    </w:p>
    <w:p w14:paraId="3D146C9E"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установлено, что истцы являются сособственниками </w:t>
      </w:r>
      <w:r>
        <w:rPr>
          <w:rStyle w:val="address2"/>
          <w:rFonts w:ascii="Arial" w:hAnsi="Arial" w:cs="Arial"/>
          <w:color w:val="000000"/>
          <w:sz w:val="21"/>
          <w:szCs w:val="21"/>
        </w:rPr>
        <w:t>&lt;адрес&gt;</w:t>
      </w:r>
      <w:r>
        <w:rPr>
          <w:rFonts w:ascii="Arial" w:hAnsi="Arial" w:cs="Arial"/>
          <w:color w:val="000000"/>
          <w:sz w:val="21"/>
          <w:szCs w:val="21"/>
        </w:rPr>
        <w:t>, на основании договора №П-3-025 участия в долевом строительстве многоквартирного жилого дома от 15.06.2017г.</w:t>
      </w:r>
    </w:p>
    <w:p w14:paraId="5397C064"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20.12.2018г. выдано ООО специализированный застройщик « Новая жизнь Недвижимость» разрешение за </w:t>
      </w:r>
      <w:r>
        <w:rPr>
          <w:rStyle w:val="nomer2"/>
          <w:rFonts w:ascii="Arial" w:hAnsi="Arial" w:cs="Arial"/>
          <w:color w:val="000000"/>
          <w:sz w:val="21"/>
          <w:szCs w:val="21"/>
        </w:rPr>
        <w:t>№</w:t>
      </w:r>
      <w:r>
        <w:rPr>
          <w:rFonts w:ascii="Arial" w:hAnsi="Arial" w:cs="Arial"/>
          <w:color w:val="000000"/>
          <w:sz w:val="21"/>
          <w:szCs w:val="21"/>
        </w:rPr>
        <w:t> на ввод в эксплуатацию многоквартирного жилого </w:t>
      </w:r>
      <w:r>
        <w:rPr>
          <w:rStyle w:val="address2"/>
          <w:rFonts w:ascii="Arial" w:hAnsi="Arial" w:cs="Arial"/>
          <w:color w:val="000000"/>
          <w:sz w:val="21"/>
          <w:szCs w:val="21"/>
        </w:rPr>
        <w:t>&lt;адрес&gt;</w:t>
      </w:r>
      <w:r>
        <w:rPr>
          <w:rFonts w:ascii="Arial" w:hAnsi="Arial" w:cs="Arial"/>
          <w:color w:val="000000"/>
          <w:sz w:val="21"/>
          <w:szCs w:val="21"/>
        </w:rPr>
        <w:t> со встроенными или пристроенными объектами социального и коммунально-бытового назначения и обслуживания населения, расположенного по адресу: </w:t>
      </w:r>
      <w:r>
        <w:rPr>
          <w:rStyle w:val="address2"/>
          <w:rFonts w:ascii="Arial" w:hAnsi="Arial" w:cs="Arial"/>
          <w:color w:val="000000"/>
          <w:sz w:val="21"/>
          <w:szCs w:val="21"/>
        </w:rPr>
        <w:t>&lt;адрес&gt;</w:t>
      </w:r>
      <w:r>
        <w:rPr>
          <w:rFonts w:ascii="Arial" w:hAnsi="Arial" w:cs="Arial"/>
          <w:color w:val="000000"/>
          <w:sz w:val="21"/>
          <w:szCs w:val="21"/>
        </w:rPr>
        <w:t>Е.</w:t>
      </w:r>
      <w:proofErr w:type="gramEnd"/>
    </w:p>
    <w:p w14:paraId="7FBC91BE"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Истцам квартира передана 25.01.2019г. по акту приема-передачи.</w:t>
      </w:r>
    </w:p>
    <w:p w14:paraId="003028ED"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Жилой дом по адресу: </w:t>
      </w:r>
      <w:r>
        <w:rPr>
          <w:rStyle w:val="address2"/>
          <w:rFonts w:ascii="Arial" w:hAnsi="Arial" w:cs="Arial"/>
          <w:color w:val="000000"/>
          <w:sz w:val="21"/>
          <w:szCs w:val="21"/>
        </w:rPr>
        <w:t>&lt;адрес</w:t>
      </w:r>
      <w:proofErr w:type="gramStart"/>
      <w:r>
        <w:rPr>
          <w:rStyle w:val="address2"/>
          <w:rFonts w:ascii="Arial" w:hAnsi="Arial" w:cs="Arial"/>
          <w:color w:val="000000"/>
          <w:sz w:val="21"/>
          <w:szCs w:val="21"/>
        </w:rPr>
        <w:t>&gt;</w:t>
      </w:r>
      <w:r>
        <w:rPr>
          <w:rFonts w:ascii="Arial" w:hAnsi="Arial" w:cs="Arial"/>
          <w:color w:val="000000"/>
          <w:sz w:val="21"/>
          <w:szCs w:val="21"/>
        </w:rPr>
        <w:t>Е</w:t>
      </w:r>
      <w:proofErr w:type="gramEnd"/>
      <w:r>
        <w:rPr>
          <w:rFonts w:ascii="Arial" w:hAnsi="Arial" w:cs="Arial"/>
          <w:color w:val="000000"/>
          <w:sz w:val="21"/>
          <w:szCs w:val="21"/>
        </w:rPr>
        <w:t xml:space="preserve"> передан в управлении ООО «УК «Новая жизнь».</w:t>
      </w:r>
    </w:p>
    <w:p w14:paraId="529ECC29"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Решением №9 единственного участник</w:t>
      </w:r>
      <w:proofErr w:type="gramStart"/>
      <w:r>
        <w:rPr>
          <w:rFonts w:ascii="Arial" w:hAnsi="Arial" w:cs="Arial"/>
          <w:color w:val="000000"/>
          <w:sz w:val="21"/>
          <w:szCs w:val="21"/>
        </w:rPr>
        <w:t>а ООО</w:t>
      </w:r>
      <w:proofErr w:type="gramEnd"/>
      <w:r>
        <w:rPr>
          <w:rFonts w:ascii="Arial" w:hAnsi="Arial" w:cs="Arial"/>
          <w:color w:val="000000"/>
          <w:sz w:val="21"/>
          <w:szCs w:val="21"/>
        </w:rPr>
        <w:t xml:space="preserve"> «УК «Новая жизнь» от 18.04.2019г. общество переименовано в ООО УК «Кристалл».</w:t>
      </w:r>
    </w:p>
    <w:p w14:paraId="310B265A"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05.05.2019г. в </w:t>
      </w:r>
      <w:r>
        <w:rPr>
          <w:rStyle w:val="address2"/>
          <w:rFonts w:ascii="Arial" w:hAnsi="Arial" w:cs="Arial"/>
          <w:color w:val="000000"/>
          <w:sz w:val="21"/>
          <w:szCs w:val="21"/>
        </w:rPr>
        <w:t>&lt;адрес&gt;</w:t>
      </w:r>
      <w:r>
        <w:rPr>
          <w:rFonts w:ascii="Arial" w:hAnsi="Arial" w:cs="Arial"/>
          <w:color w:val="000000"/>
          <w:sz w:val="21"/>
          <w:szCs w:val="21"/>
        </w:rPr>
        <w:t> произошло затопление квартиры.</w:t>
      </w:r>
    </w:p>
    <w:p w14:paraId="13CB0A50"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Из акта обследования от 06.05.2019г. следует, что 05.05.2019г. в </w:t>
      </w:r>
      <w:r>
        <w:rPr>
          <w:rStyle w:val="address2"/>
          <w:rFonts w:ascii="Arial" w:hAnsi="Arial" w:cs="Arial"/>
          <w:color w:val="000000"/>
          <w:sz w:val="21"/>
          <w:szCs w:val="21"/>
        </w:rPr>
        <w:t>&lt;адрес&gt;</w:t>
      </w:r>
      <w:r>
        <w:rPr>
          <w:rFonts w:ascii="Arial" w:hAnsi="Arial" w:cs="Arial"/>
          <w:color w:val="000000"/>
          <w:sz w:val="21"/>
          <w:szCs w:val="21"/>
        </w:rPr>
        <w:t> на кухне образовалась протечка кухонного смесителя, течь на корпусе смесителя (выдавило картридж), аварийная ситуация повлекла за собой затопление нижерасположенной </w:t>
      </w:r>
      <w:r>
        <w:rPr>
          <w:rStyle w:val="address2"/>
          <w:rFonts w:ascii="Arial" w:hAnsi="Arial" w:cs="Arial"/>
          <w:color w:val="000000"/>
          <w:sz w:val="21"/>
          <w:szCs w:val="21"/>
        </w:rPr>
        <w:t>&lt;адрес&gt;</w:t>
      </w:r>
      <w:r>
        <w:rPr>
          <w:rFonts w:ascii="Arial" w:hAnsi="Arial" w:cs="Arial"/>
          <w:color w:val="000000"/>
          <w:sz w:val="21"/>
          <w:szCs w:val="21"/>
        </w:rPr>
        <w:t xml:space="preserve"> повреждено напольное покрытие, выполненного </w:t>
      </w:r>
      <w:proofErr w:type="spellStart"/>
      <w:r>
        <w:rPr>
          <w:rFonts w:ascii="Arial" w:hAnsi="Arial" w:cs="Arial"/>
          <w:color w:val="000000"/>
          <w:sz w:val="21"/>
          <w:szCs w:val="21"/>
        </w:rPr>
        <w:t>ламината</w:t>
      </w:r>
      <w:proofErr w:type="spellEnd"/>
      <w:r>
        <w:rPr>
          <w:rFonts w:ascii="Arial" w:hAnsi="Arial" w:cs="Arial"/>
          <w:color w:val="000000"/>
          <w:sz w:val="21"/>
          <w:szCs w:val="21"/>
        </w:rPr>
        <w:t xml:space="preserve"> на кухне, коридоре и 2-х спальных комнатах, поврежден кухонный гарнитур.</w:t>
      </w:r>
    </w:p>
    <w:p w14:paraId="6F575AB4"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адрес ГМ Сарай истцами была направлена претензия по качеству смесителя MG-008 Q4, который был приобретен у ИП Сурковой Л.Ф. (кассовый чек 233 от 19.03.2019г.).</w:t>
      </w:r>
    </w:p>
    <w:p w14:paraId="053F9BB6"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адрес ИП Сурковой Л.Ф. 11.07.2019г. направлена претензия о возмещении убытков.</w:t>
      </w:r>
    </w:p>
    <w:p w14:paraId="74455361"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договора</w:t>
      </w:r>
      <w:proofErr w:type="gramEnd"/>
      <w:r>
        <w:rPr>
          <w:rFonts w:ascii="Arial" w:hAnsi="Arial" w:cs="Arial"/>
          <w:color w:val="000000"/>
          <w:sz w:val="21"/>
          <w:szCs w:val="21"/>
        </w:rPr>
        <w:t xml:space="preserve"> поставки товара </w:t>
      </w:r>
      <w:r>
        <w:rPr>
          <w:rStyle w:val="nomer2"/>
          <w:rFonts w:ascii="Arial" w:hAnsi="Arial" w:cs="Arial"/>
          <w:color w:val="000000"/>
          <w:sz w:val="21"/>
          <w:szCs w:val="21"/>
        </w:rPr>
        <w:t>№</w:t>
      </w:r>
      <w:r>
        <w:rPr>
          <w:rFonts w:ascii="Arial" w:hAnsi="Arial" w:cs="Arial"/>
          <w:color w:val="000000"/>
          <w:sz w:val="21"/>
          <w:szCs w:val="21"/>
        </w:rPr>
        <w:t> от 01.09.2016г., в том числе, смесителя MG-008 Q4, черный глянцевый 280 мм, поставлен ИП Сурковой Л.Ф. ООО «</w:t>
      </w:r>
      <w:proofErr w:type="spellStart"/>
      <w:r>
        <w:rPr>
          <w:rFonts w:ascii="Arial" w:hAnsi="Arial" w:cs="Arial"/>
          <w:color w:val="000000"/>
          <w:sz w:val="21"/>
          <w:szCs w:val="21"/>
        </w:rPr>
        <w:t>Марбакс</w:t>
      </w:r>
      <w:proofErr w:type="spellEnd"/>
      <w:r>
        <w:rPr>
          <w:rFonts w:ascii="Arial" w:hAnsi="Arial" w:cs="Arial"/>
          <w:color w:val="000000"/>
          <w:sz w:val="21"/>
          <w:szCs w:val="21"/>
        </w:rPr>
        <w:t xml:space="preserve"> </w:t>
      </w:r>
      <w:proofErr w:type="spellStart"/>
      <w:r>
        <w:rPr>
          <w:rFonts w:ascii="Arial" w:hAnsi="Arial" w:cs="Arial"/>
          <w:color w:val="000000"/>
          <w:sz w:val="21"/>
          <w:szCs w:val="21"/>
        </w:rPr>
        <w:t>Русланд</w:t>
      </w:r>
      <w:proofErr w:type="spellEnd"/>
      <w:r>
        <w:rPr>
          <w:rFonts w:ascii="Arial" w:hAnsi="Arial" w:cs="Arial"/>
          <w:color w:val="000000"/>
          <w:sz w:val="21"/>
          <w:szCs w:val="21"/>
        </w:rPr>
        <w:t>».</w:t>
      </w:r>
    </w:p>
    <w:p w14:paraId="229CAE45"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ИП Сурковой Л.Ф. кухонный смеситель MG-008 Q4 был направлен на исследование в ООО «Независимость». Из акта экспертного исследования №ЛКТЭ 991/06-19 от 19.06.2019г. ООО «Независимость» следует, что причиной разрушения корпуса картриджа смесителя MG-008 Q4, черный глянцевый 280 мм является гидравлический удар в системе водоснабжения.</w:t>
      </w:r>
    </w:p>
    <w:p w14:paraId="6FD6549F"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адрес ООО УК «Кристалл» 11.07.2019г. направлена претензия о возмещении убытков.</w:t>
      </w:r>
    </w:p>
    <w:p w14:paraId="0C794383"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акта обследования от 16.07.2019г. следует, что в </w:t>
      </w:r>
      <w:r>
        <w:rPr>
          <w:rStyle w:val="address2"/>
          <w:rFonts w:ascii="Arial" w:hAnsi="Arial" w:cs="Arial"/>
          <w:color w:val="000000"/>
          <w:sz w:val="21"/>
          <w:szCs w:val="21"/>
        </w:rPr>
        <w:t>&lt;адрес&gt;</w:t>
      </w:r>
      <w:r>
        <w:rPr>
          <w:rFonts w:ascii="Arial" w:hAnsi="Arial" w:cs="Arial"/>
          <w:color w:val="000000"/>
          <w:sz w:val="21"/>
          <w:szCs w:val="21"/>
        </w:rPr>
        <w:t>. 2Е по </w:t>
      </w:r>
      <w:r>
        <w:rPr>
          <w:rStyle w:val="address2"/>
          <w:rFonts w:ascii="Arial" w:hAnsi="Arial" w:cs="Arial"/>
          <w:color w:val="000000"/>
          <w:sz w:val="21"/>
          <w:szCs w:val="21"/>
        </w:rPr>
        <w:t>&lt;адрес&gt;</w:t>
      </w:r>
      <w:r>
        <w:rPr>
          <w:rFonts w:ascii="Arial" w:hAnsi="Arial" w:cs="Arial"/>
          <w:color w:val="000000"/>
          <w:sz w:val="21"/>
          <w:szCs w:val="21"/>
        </w:rPr>
        <w:t> проведено обследование, в результате которого было установлено, что выходное давление холодного водоснабжения составило-0.4 МРА. При измерении давления использовался манометр </w:t>
      </w:r>
      <w:r>
        <w:rPr>
          <w:rStyle w:val="nomer2"/>
          <w:rFonts w:ascii="Arial" w:hAnsi="Arial" w:cs="Arial"/>
          <w:color w:val="000000"/>
          <w:sz w:val="21"/>
          <w:szCs w:val="21"/>
        </w:rPr>
        <w:t>№</w:t>
      </w:r>
      <w:r>
        <w:rPr>
          <w:rFonts w:ascii="Arial" w:hAnsi="Arial" w:cs="Arial"/>
          <w:color w:val="000000"/>
          <w:sz w:val="21"/>
          <w:szCs w:val="21"/>
        </w:rPr>
        <w:t>, дата выпуска ноябрь 2018г.</w:t>
      </w:r>
    </w:p>
    <w:p w14:paraId="231FB3DC"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актов обследования от 16.07.2019г. следует, что в </w:t>
      </w:r>
      <w:r>
        <w:rPr>
          <w:rStyle w:val="address2"/>
          <w:rFonts w:ascii="Arial" w:hAnsi="Arial" w:cs="Arial"/>
          <w:color w:val="000000"/>
          <w:sz w:val="21"/>
          <w:szCs w:val="21"/>
        </w:rPr>
        <w:t>&lt;адрес&gt;</w:t>
      </w:r>
      <w:r>
        <w:rPr>
          <w:rFonts w:ascii="Arial" w:hAnsi="Arial" w:cs="Arial"/>
          <w:color w:val="000000"/>
          <w:sz w:val="21"/>
          <w:szCs w:val="21"/>
        </w:rPr>
        <w:t>. 2Е по </w:t>
      </w:r>
      <w:r>
        <w:rPr>
          <w:rStyle w:val="address2"/>
          <w:rFonts w:ascii="Arial" w:hAnsi="Arial" w:cs="Arial"/>
          <w:color w:val="000000"/>
          <w:sz w:val="21"/>
          <w:szCs w:val="21"/>
        </w:rPr>
        <w:t>&lt;адрес&gt;</w:t>
      </w:r>
      <w:r>
        <w:rPr>
          <w:rFonts w:ascii="Arial" w:hAnsi="Arial" w:cs="Arial"/>
          <w:color w:val="000000"/>
          <w:sz w:val="21"/>
          <w:szCs w:val="21"/>
        </w:rPr>
        <w:t> проведено обследование выходного давления на системе холодного и горячего водоснабжения на кухне в </w:t>
      </w:r>
      <w:r>
        <w:rPr>
          <w:rStyle w:val="address2"/>
          <w:rFonts w:ascii="Arial" w:hAnsi="Arial" w:cs="Arial"/>
          <w:color w:val="000000"/>
          <w:sz w:val="21"/>
          <w:szCs w:val="21"/>
        </w:rPr>
        <w:t>&lt;адрес&gt;</w:t>
      </w:r>
      <w:r>
        <w:rPr>
          <w:rFonts w:ascii="Arial" w:hAnsi="Arial" w:cs="Arial"/>
          <w:color w:val="000000"/>
          <w:sz w:val="21"/>
          <w:szCs w:val="21"/>
        </w:rPr>
        <w:t>. В результате обследования установлено, что согласно СНиП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-84 пп2.28 давление у потребителя в квартире не должно превышать 6 атм. на системе ХВС и 4.5 атм. на системе ГВС. В </w:t>
      </w:r>
      <w:r>
        <w:rPr>
          <w:rStyle w:val="address2"/>
          <w:rFonts w:ascii="Arial" w:hAnsi="Arial" w:cs="Arial"/>
          <w:color w:val="000000"/>
          <w:sz w:val="21"/>
          <w:szCs w:val="21"/>
        </w:rPr>
        <w:t>&lt;адрес&gt;</w:t>
      </w:r>
      <w:r>
        <w:rPr>
          <w:rFonts w:ascii="Arial" w:hAnsi="Arial" w:cs="Arial"/>
          <w:color w:val="000000"/>
          <w:sz w:val="21"/>
          <w:szCs w:val="21"/>
        </w:rPr>
        <w:t> стоит регулятор давления, рабочие параметры которого не превышают 6 атм. (1-6 атм.), а заводские настройки установлены на 3 атм. При замере давления в данной квартире было зафиксировано давление на ГВС-2 атм., ХВС-4 атм. (ХВС без регулятора давления). Все системы исправны, работают в штатном режиме.</w:t>
      </w:r>
    </w:p>
    <w:p w14:paraId="1243CC67"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ответ</w:t>
      </w:r>
      <w:proofErr w:type="gramStart"/>
      <w:r>
        <w:rPr>
          <w:rFonts w:ascii="Arial" w:hAnsi="Arial" w:cs="Arial"/>
          <w:color w:val="000000"/>
          <w:sz w:val="21"/>
          <w:szCs w:val="21"/>
        </w:rPr>
        <w:t>а ООО У</w:t>
      </w:r>
      <w:proofErr w:type="gramEnd"/>
      <w:r>
        <w:rPr>
          <w:rFonts w:ascii="Arial" w:hAnsi="Arial" w:cs="Arial"/>
          <w:color w:val="000000"/>
          <w:sz w:val="21"/>
          <w:szCs w:val="21"/>
        </w:rPr>
        <w:t>К «Кристалл» от 24.07.2019г. следует, что в соответствии с положениями акта обследования от 16.07.2019г. в результате измерения выходного давления на системе ХВС и ГВС в квартире истцов установлено, что все системы работают исправно, было зафиксировано давление на ГВС-2атм., на ХВС-4 атм., что соответствует нормативным параметрам. В момент пролития инженерные сети находились в исправном состоянии, никакие плановые и ремонтные работы управляющей компанией не проводились.</w:t>
      </w:r>
    </w:p>
    <w:p w14:paraId="4E0537DA"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договора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следует, что между УМУП «</w:t>
      </w:r>
      <w:proofErr w:type="spellStart"/>
      <w:r>
        <w:rPr>
          <w:rFonts w:ascii="Arial" w:hAnsi="Arial" w:cs="Arial"/>
          <w:color w:val="000000"/>
          <w:sz w:val="21"/>
          <w:szCs w:val="21"/>
        </w:rPr>
        <w:t>Ульяновскводоканал</w:t>
      </w:r>
      <w:proofErr w:type="spellEnd"/>
      <w:r>
        <w:rPr>
          <w:rFonts w:ascii="Arial" w:hAnsi="Arial" w:cs="Arial"/>
          <w:color w:val="000000"/>
          <w:sz w:val="21"/>
          <w:szCs w:val="21"/>
        </w:rPr>
        <w:t>» и ООО УК «Кристалл» заключен договор на поставку холодного водоснабжения и водоотведения.</w:t>
      </w:r>
    </w:p>
    <w:p w14:paraId="393C7505"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пояснений представителя ООО УК «Кристалл» следует, что нагрев воды происходит на крыше дома в котельной. На </w:t>
      </w:r>
      <w:r>
        <w:rPr>
          <w:rStyle w:val="address2"/>
          <w:rFonts w:ascii="Arial" w:hAnsi="Arial" w:cs="Arial"/>
          <w:color w:val="000000"/>
          <w:sz w:val="21"/>
          <w:szCs w:val="21"/>
        </w:rPr>
        <w:t>&lt;адрес</w:t>
      </w:r>
      <w:proofErr w:type="gramStart"/>
      <w:r>
        <w:rPr>
          <w:rStyle w:val="address2"/>
          <w:rFonts w:ascii="Arial" w:hAnsi="Arial" w:cs="Arial"/>
          <w:color w:val="000000"/>
          <w:sz w:val="21"/>
          <w:szCs w:val="21"/>
        </w:rPr>
        <w:t>&gt;</w:t>
      </w:r>
      <w:r>
        <w:rPr>
          <w:rFonts w:ascii="Arial" w:hAnsi="Arial" w:cs="Arial"/>
          <w:color w:val="000000"/>
          <w:sz w:val="21"/>
          <w:szCs w:val="21"/>
        </w:rPr>
        <w:t>Е</w:t>
      </w:r>
      <w:proofErr w:type="gramEnd"/>
      <w:r>
        <w:rPr>
          <w:rFonts w:ascii="Arial" w:hAnsi="Arial" w:cs="Arial"/>
          <w:color w:val="000000"/>
          <w:sz w:val="21"/>
          <w:szCs w:val="21"/>
        </w:rPr>
        <w:t xml:space="preserve"> по </w:t>
      </w:r>
      <w:r>
        <w:rPr>
          <w:rStyle w:val="address2"/>
          <w:rFonts w:ascii="Arial" w:hAnsi="Arial" w:cs="Arial"/>
          <w:color w:val="000000"/>
          <w:sz w:val="21"/>
          <w:szCs w:val="21"/>
        </w:rPr>
        <w:t>&lt;адрес&gt;</w:t>
      </w:r>
      <w:r>
        <w:rPr>
          <w:rFonts w:ascii="Arial" w:hAnsi="Arial" w:cs="Arial"/>
          <w:color w:val="000000"/>
          <w:sz w:val="21"/>
          <w:szCs w:val="21"/>
        </w:rPr>
        <w:t> установлены регуляторы давления. Кроме того, имеются и поквартирные регуляторы давления.</w:t>
      </w:r>
    </w:p>
    <w:p w14:paraId="5F621DF3"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журнале АДС заявок по дому 2Е по </w:t>
      </w:r>
      <w:r>
        <w:rPr>
          <w:rStyle w:val="address2"/>
          <w:rFonts w:ascii="Arial" w:hAnsi="Arial" w:cs="Arial"/>
          <w:color w:val="000000"/>
          <w:sz w:val="21"/>
          <w:szCs w:val="21"/>
        </w:rPr>
        <w:t>&lt;адрес&gt;</w:t>
      </w:r>
      <w:r>
        <w:rPr>
          <w:rFonts w:ascii="Arial" w:hAnsi="Arial" w:cs="Arial"/>
          <w:color w:val="000000"/>
          <w:sz w:val="21"/>
          <w:szCs w:val="21"/>
        </w:rPr>
        <w:t> на 05.05.2019г. отсутствуют сведения о наличии в иных квартирах в результате гидроудара затоплений.</w:t>
      </w:r>
    </w:p>
    <w:p w14:paraId="5223EB03"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Со стороны ИП Сурковой Л.Ф. суду был предоставлен смеситель </w:t>
      </w:r>
      <w:proofErr w:type="spellStart"/>
      <w:r>
        <w:rPr>
          <w:rFonts w:ascii="Arial" w:hAnsi="Arial" w:cs="Arial"/>
          <w:color w:val="000000"/>
          <w:sz w:val="21"/>
          <w:szCs w:val="21"/>
        </w:rPr>
        <w:t>Marrbax</w:t>
      </w:r>
      <w:proofErr w:type="spellEnd"/>
      <w:r>
        <w:rPr>
          <w:rFonts w:ascii="Arial" w:hAnsi="Arial" w:cs="Arial"/>
          <w:color w:val="000000"/>
          <w:sz w:val="21"/>
          <w:szCs w:val="21"/>
        </w:rPr>
        <w:t xml:space="preserve"> MG-008 Q4.</w:t>
      </w:r>
    </w:p>
    <w:p w14:paraId="46FBB5F8"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данному делу судом назначалась судебная строительно-техническая, товароведческая экспертиза. Экспертам была предоставлена проектная документация на многоквартирный жилой </w:t>
      </w:r>
      <w:r>
        <w:rPr>
          <w:rStyle w:val="address2"/>
          <w:rFonts w:ascii="Arial" w:hAnsi="Arial" w:cs="Arial"/>
          <w:color w:val="000000"/>
          <w:sz w:val="21"/>
          <w:szCs w:val="21"/>
        </w:rPr>
        <w:t>&lt;адрес&gt;</w:t>
      </w:r>
      <w:r>
        <w:rPr>
          <w:rFonts w:ascii="Arial" w:hAnsi="Arial" w:cs="Arial"/>
          <w:color w:val="000000"/>
          <w:sz w:val="21"/>
          <w:szCs w:val="21"/>
        </w:rPr>
        <w:t>, ныне </w:t>
      </w:r>
      <w:r>
        <w:rPr>
          <w:rStyle w:val="address2"/>
          <w:rFonts w:ascii="Arial" w:hAnsi="Arial" w:cs="Arial"/>
          <w:color w:val="000000"/>
          <w:sz w:val="21"/>
          <w:szCs w:val="21"/>
        </w:rPr>
        <w:t>&lt;адрес</w:t>
      </w:r>
      <w:proofErr w:type="gramStart"/>
      <w:r>
        <w:rPr>
          <w:rStyle w:val="address2"/>
          <w:rFonts w:ascii="Arial" w:hAnsi="Arial" w:cs="Arial"/>
          <w:color w:val="000000"/>
          <w:sz w:val="21"/>
          <w:szCs w:val="21"/>
        </w:rPr>
        <w:t>&gt;</w:t>
      </w:r>
      <w:r>
        <w:rPr>
          <w:rFonts w:ascii="Arial" w:hAnsi="Arial" w:cs="Arial"/>
          <w:color w:val="000000"/>
          <w:sz w:val="21"/>
          <w:szCs w:val="21"/>
        </w:rPr>
        <w:t>Е</w:t>
      </w:r>
      <w:proofErr w:type="gramEnd"/>
      <w:r>
        <w:rPr>
          <w:rFonts w:ascii="Arial" w:hAnsi="Arial" w:cs="Arial"/>
          <w:color w:val="000000"/>
          <w:sz w:val="21"/>
          <w:szCs w:val="21"/>
        </w:rPr>
        <w:t xml:space="preserve"> по </w:t>
      </w:r>
      <w:r>
        <w:rPr>
          <w:rStyle w:val="address2"/>
          <w:rFonts w:ascii="Arial" w:hAnsi="Arial" w:cs="Arial"/>
          <w:color w:val="000000"/>
          <w:sz w:val="21"/>
          <w:szCs w:val="21"/>
        </w:rPr>
        <w:t>&lt;адрес&gt;</w:t>
      </w:r>
      <w:r>
        <w:rPr>
          <w:rFonts w:ascii="Arial" w:hAnsi="Arial" w:cs="Arial"/>
          <w:color w:val="000000"/>
          <w:sz w:val="21"/>
          <w:szCs w:val="21"/>
        </w:rPr>
        <w:t>, смеситель MG-008 Q4.</w:t>
      </w:r>
    </w:p>
    <w:p w14:paraId="4180C9CE"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заключения экспертов </w:t>
      </w:r>
      <w:r>
        <w:rPr>
          <w:rStyle w:val="nomer2"/>
          <w:rFonts w:ascii="Arial" w:hAnsi="Arial" w:cs="Arial"/>
          <w:color w:val="000000"/>
          <w:sz w:val="21"/>
          <w:szCs w:val="21"/>
        </w:rPr>
        <w:t>№</w:t>
      </w:r>
      <w:r>
        <w:rPr>
          <w:rFonts w:ascii="Arial" w:hAnsi="Arial" w:cs="Arial"/>
          <w:color w:val="000000"/>
          <w:sz w:val="21"/>
          <w:szCs w:val="21"/>
        </w:rPr>
        <w:t>, пояснений экспертов следует, что смеситель MG-008 Q4 эксперту предоставлен в видоизмененном состоянии, на что все его резьбовые элементы находились в ослабленном (не затянутом) виде; имелось нештатное перемещение рукояти джойстика вдоль оси вращения, причем произошел выход рукояти джойстика с элементами (фрагментами) картриджа из корпуса смесителя; на втулке картриджа, изготовленный из полимерного материала светлого цвета, наблюдался излом в виде отсутствия ее части; отделившийся фрагмент (фото 24 в экспертизе); на фрагменте </w:t>
      </w:r>
      <w:r>
        <w:rPr>
          <w:rStyle w:val="nomer2"/>
          <w:rFonts w:ascii="Arial" w:hAnsi="Arial" w:cs="Arial"/>
          <w:color w:val="000000"/>
          <w:sz w:val="21"/>
          <w:szCs w:val="21"/>
        </w:rPr>
        <w:t>№</w:t>
      </w:r>
      <w:r>
        <w:rPr>
          <w:rFonts w:ascii="Arial" w:hAnsi="Arial" w:cs="Arial"/>
          <w:color w:val="000000"/>
          <w:sz w:val="21"/>
          <w:szCs w:val="21"/>
        </w:rPr>
        <w:t xml:space="preserve"> корпуса картриджа (синего цвета) имелась сквозная трещина, распространившаяся </w:t>
      </w:r>
      <w:proofErr w:type="gramStart"/>
      <w:r>
        <w:rPr>
          <w:rFonts w:ascii="Arial" w:hAnsi="Arial" w:cs="Arial"/>
          <w:color w:val="000000"/>
          <w:sz w:val="21"/>
          <w:szCs w:val="21"/>
        </w:rPr>
        <w:t>от</w:t>
      </w:r>
      <w:proofErr w:type="gramEnd"/>
      <w:r>
        <w:rPr>
          <w:rFonts w:ascii="Arial" w:hAnsi="Arial" w:cs="Arial"/>
          <w:color w:val="000000"/>
          <w:sz w:val="21"/>
          <w:szCs w:val="21"/>
        </w:rPr>
        <w:t xml:space="preserve"> </w:t>
      </w:r>
      <w:proofErr w:type="gramStart"/>
      <w:r>
        <w:rPr>
          <w:rFonts w:ascii="Arial" w:hAnsi="Arial" w:cs="Arial"/>
          <w:color w:val="000000"/>
          <w:sz w:val="21"/>
          <w:szCs w:val="21"/>
        </w:rPr>
        <w:t>месте</w:t>
      </w:r>
      <w:proofErr w:type="gramEnd"/>
      <w:r>
        <w:rPr>
          <w:rFonts w:ascii="Arial" w:hAnsi="Arial" w:cs="Arial"/>
          <w:color w:val="000000"/>
          <w:sz w:val="21"/>
          <w:szCs w:val="21"/>
        </w:rPr>
        <w:t xml:space="preserve"> излома до середины цилиндрической поверхности, распространившаяся от места излома до середины цилиндрической поверхности картриджа; в районе прямоугольного отверстия, в которое входил запорный элемент дна картриджа (из полимерного материала светлого цвета) также выявлена сквозная трещина (фото </w:t>
      </w:r>
      <w:r>
        <w:rPr>
          <w:rStyle w:val="nomer2"/>
          <w:rFonts w:ascii="Arial" w:hAnsi="Arial" w:cs="Arial"/>
          <w:color w:val="000000"/>
          <w:sz w:val="21"/>
          <w:szCs w:val="21"/>
        </w:rPr>
        <w:t>№</w:t>
      </w: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о фрагменте </w:t>
      </w:r>
      <w:r>
        <w:rPr>
          <w:rStyle w:val="nomer2"/>
          <w:rFonts w:ascii="Arial" w:hAnsi="Arial" w:cs="Arial"/>
          <w:color w:val="000000"/>
          <w:sz w:val="21"/>
          <w:szCs w:val="21"/>
        </w:rPr>
        <w:t>№</w:t>
      </w:r>
      <w:r>
        <w:rPr>
          <w:rFonts w:ascii="Arial" w:hAnsi="Arial" w:cs="Arial"/>
          <w:color w:val="000000"/>
          <w:sz w:val="21"/>
          <w:szCs w:val="21"/>
        </w:rPr>
        <w:t xml:space="preserve"> корпуса картриджа находились две керамических пластины с отверстиями для прохода воды и соединенный с ними поводок. В </w:t>
      </w:r>
      <w:r>
        <w:rPr>
          <w:rFonts w:ascii="Arial" w:hAnsi="Arial" w:cs="Arial"/>
          <w:color w:val="000000"/>
          <w:sz w:val="21"/>
          <w:szCs w:val="21"/>
        </w:rPr>
        <w:lastRenderedPageBreak/>
        <w:t xml:space="preserve">отверстиях дна находились уплотнители </w:t>
      </w:r>
      <w:proofErr w:type="spellStart"/>
      <w:r>
        <w:rPr>
          <w:rFonts w:ascii="Arial" w:hAnsi="Arial" w:cs="Arial"/>
          <w:color w:val="000000"/>
          <w:sz w:val="21"/>
          <w:szCs w:val="21"/>
        </w:rPr>
        <w:t>резиноподобного</w:t>
      </w:r>
      <w:proofErr w:type="spellEnd"/>
      <w:r>
        <w:rPr>
          <w:rFonts w:ascii="Arial" w:hAnsi="Arial" w:cs="Arial"/>
          <w:color w:val="000000"/>
          <w:sz w:val="21"/>
          <w:szCs w:val="21"/>
        </w:rPr>
        <w:t xml:space="preserve"> материала голубого цвета, не имевших явных повреждений; несколько фрагментов корпуса картриджа (7шт.) и фрагмент втулки картриджа, при проведении исследования выпали из фрагмента </w:t>
      </w:r>
      <w:r>
        <w:rPr>
          <w:rStyle w:val="nomer2"/>
          <w:rFonts w:ascii="Arial" w:hAnsi="Arial" w:cs="Arial"/>
          <w:color w:val="000000"/>
          <w:sz w:val="21"/>
          <w:szCs w:val="21"/>
        </w:rPr>
        <w:t>№</w:t>
      </w:r>
      <w:r>
        <w:rPr>
          <w:rFonts w:ascii="Arial" w:hAnsi="Arial" w:cs="Arial"/>
          <w:color w:val="000000"/>
          <w:sz w:val="21"/>
          <w:szCs w:val="21"/>
        </w:rPr>
        <w:t> корпуса картриджа (фото </w:t>
      </w:r>
      <w:r>
        <w:rPr>
          <w:rStyle w:val="nomer2"/>
          <w:rFonts w:ascii="Arial" w:hAnsi="Arial" w:cs="Arial"/>
          <w:color w:val="000000"/>
          <w:sz w:val="21"/>
          <w:szCs w:val="21"/>
        </w:rPr>
        <w:t>№</w:t>
      </w:r>
      <w:r>
        <w:rPr>
          <w:rFonts w:ascii="Arial" w:hAnsi="Arial" w:cs="Arial"/>
          <w:color w:val="000000"/>
          <w:sz w:val="21"/>
          <w:szCs w:val="21"/>
        </w:rPr>
        <w:t>). Наличие данных фрагментов и фрагментов втулки внутри картриджа объясняется тем, что при разрушении картриджа гайка с декоративной облицовкой, удерживающая корпус из-за малых зазоров с фрагментом </w:t>
      </w:r>
      <w:r>
        <w:rPr>
          <w:rStyle w:val="nomer2"/>
          <w:rFonts w:ascii="Arial" w:hAnsi="Arial" w:cs="Arial"/>
          <w:color w:val="000000"/>
          <w:sz w:val="21"/>
          <w:szCs w:val="21"/>
        </w:rPr>
        <w:t>№</w:t>
      </w:r>
      <w:r>
        <w:rPr>
          <w:rFonts w:ascii="Arial" w:hAnsi="Arial" w:cs="Arial"/>
          <w:color w:val="000000"/>
          <w:sz w:val="21"/>
          <w:szCs w:val="21"/>
        </w:rPr>
        <w:t xml:space="preserve"> корпуса не позволила указанным фрагментам выбрасываться давлением воды наружи. </w:t>
      </w:r>
      <w:proofErr w:type="gramStart"/>
      <w:r>
        <w:rPr>
          <w:rFonts w:ascii="Arial" w:hAnsi="Arial" w:cs="Arial"/>
          <w:color w:val="000000"/>
          <w:sz w:val="21"/>
          <w:szCs w:val="21"/>
        </w:rPr>
        <w:t>На поверхности корпуса смесителя, имевшего поверхность, близкую к горизонтальной, выявлено растрескивание покрытия, на кромке корпуса - отслоения покрытия (фото</w:t>
      </w:r>
      <w:r>
        <w:rPr>
          <w:rStyle w:val="nomer2"/>
          <w:rFonts w:ascii="Arial" w:hAnsi="Arial" w:cs="Arial"/>
          <w:color w:val="000000"/>
          <w:sz w:val="21"/>
          <w:szCs w:val="21"/>
        </w:rPr>
        <w:t>№</w:t>
      </w:r>
      <w:r>
        <w:rPr>
          <w:rFonts w:ascii="Arial" w:hAnsi="Arial" w:cs="Arial"/>
          <w:color w:val="000000"/>
          <w:sz w:val="21"/>
          <w:szCs w:val="21"/>
        </w:rPr>
        <w:t xml:space="preserve">); на рукояти джойстика смесителя имелись </w:t>
      </w:r>
      <w:proofErr w:type="spellStart"/>
      <w:r>
        <w:rPr>
          <w:rFonts w:ascii="Arial" w:hAnsi="Arial" w:cs="Arial"/>
          <w:color w:val="000000"/>
          <w:sz w:val="21"/>
          <w:szCs w:val="21"/>
        </w:rPr>
        <w:t>сдиры</w:t>
      </w:r>
      <w:proofErr w:type="spellEnd"/>
      <w:r>
        <w:rPr>
          <w:rFonts w:ascii="Arial" w:hAnsi="Arial" w:cs="Arial"/>
          <w:color w:val="000000"/>
          <w:sz w:val="21"/>
          <w:szCs w:val="21"/>
        </w:rPr>
        <w:t xml:space="preserve"> и отслоения поверхностного покрытия (фото 22,23).</w:t>
      </w:r>
      <w:proofErr w:type="gramEnd"/>
      <w:r>
        <w:rPr>
          <w:rFonts w:ascii="Arial" w:hAnsi="Arial" w:cs="Arial"/>
          <w:color w:val="000000"/>
          <w:sz w:val="21"/>
          <w:szCs w:val="21"/>
        </w:rPr>
        <w:t xml:space="preserve"> В картридже смесителя MG-008 Q4 произошел излом в микротрещинах и при рабочем давлении (6бар) произошло многократное увеличение давления, в результате которого, произошло пролития квартиры. В случае того, что если бы картридж был целым, он выдержал указанное давление и пролития не произошло. Причиной пролива 05.05.2019г. является «протечка кухонного смесителя, течь на корпусе смесителя (выдавило картридж)».</w:t>
      </w:r>
    </w:p>
    <w:p w14:paraId="04CAAE18"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Заключение экспертов отвечает требованиям, установленным положениям статье 86 Гражданского процессуального кодекса Российской Федерации, содержит описание проведенного исследования, сделанные в результате него выводы и ответы на поставленные судом вопросы. Также в заключени</w:t>
      </w:r>
      <w:proofErr w:type="gramStart"/>
      <w:r>
        <w:rPr>
          <w:rFonts w:ascii="Arial" w:hAnsi="Arial" w:cs="Arial"/>
          <w:color w:val="000000"/>
          <w:sz w:val="21"/>
          <w:szCs w:val="21"/>
        </w:rPr>
        <w:t>и</w:t>
      </w:r>
      <w:proofErr w:type="gramEnd"/>
      <w:r>
        <w:rPr>
          <w:rFonts w:ascii="Arial" w:hAnsi="Arial" w:cs="Arial"/>
          <w:color w:val="000000"/>
          <w:sz w:val="21"/>
          <w:szCs w:val="21"/>
        </w:rPr>
        <w:t xml:space="preserve"> отражена оценка результатов исследований, обоснование и формулировка выводов по поставленным вопросам. Материалы, иллюстрирующие заключение экспертов, приложены к заключению и служат его составной частью. Использованные экспертом нормативные документы, справочная и методическая литература приведены в заключении. Не доверять данному заключению у суда нет оснований.</w:t>
      </w:r>
    </w:p>
    <w:p w14:paraId="6E85826B"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Разрешение представителем ИП Сурковой Л.Ф. на использование разрушительного метода смесителя MG-008 Q4 при проведении экспертизы, не дано</w:t>
      </w:r>
    </w:p>
    <w:p w14:paraId="12E92973"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причиной затопления квартиры истцов является течь на корпусе смесителя в кухне </w:t>
      </w:r>
      <w:r>
        <w:rPr>
          <w:rStyle w:val="address2"/>
          <w:rFonts w:ascii="Arial" w:hAnsi="Arial" w:cs="Arial"/>
          <w:color w:val="000000"/>
          <w:sz w:val="21"/>
          <w:szCs w:val="21"/>
        </w:rPr>
        <w:t>&lt;адрес&gt;</w:t>
      </w:r>
      <w:r>
        <w:rPr>
          <w:rFonts w:ascii="Arial" w:hAnsi="Arial" w:cs="Arial"/>
          <w:color w:val="000000"/>
          <w:sz w:val="21"/>
          <w:szCs w:val="21"/>
        </w:rPr>
        <w:t>. Данный смеситель продан ИП Сурковой Л.Ф. ненадлежащего качества.</w:t>
      </w:r>
    </w:p>
    <w:p w14:paraId="15E7EDE2"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рассмотрении данного дела, смеситель истцов указан как MG-008 Q4 и как </w:t>
      </w:r>
      <w:proofErr w:type="spellStart"/>
      <w:r>
        <w:rPr>
          <w:rFonts w:ascii="Arial" w:hAnsi="Arial" w:cs="Arial"/>
          <w:color w:val="000000"/>
          <w:sz w:val="21"/>
          <w:szCs w:val="21"/>
        </w:rPr>
        <w:t>Marrbax</w:t>
      </w:r>
      <w:proofErr w:type="spellEnd"/>
      <w:r>
        <w:rPr>
          <w:rFonts w:ascii="Arial" w:hAnsi="Arial" w:cs="Arial"/>
          <w:color w:val="000000"/>
          <w:sz w:val="21"/>
          <w:szCs w:val="21"/>
        </w:rPr>
        <w:t xml:space="preserve"> MG-008 Q4. Речь идет об одном и том же смесителе.</w:t>
      </w:r>
    </w:p>
    <w:p w14:paraId="7D9DA70D"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вышеуказанному заключению, стоимость ремонтно-восстановительных работ в квартире истцов составляет 47 200 руб. В результате пролития в квартире истцов поврежден был кухонный гарнитур, стоимость ремонтно-восстановительных работ кухонного гарнитура составляет 71 410 руб. Общая сумма ущерба составила 118 610 руб.</w:t>
      </w:r>
    </w:p>
    <w:p w14:paraId="241EA785"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ч. 2 ст. 1064 Гражданского кодекса Российской Федерации, лицо, причинившее вред, освобождается от возмещения вреда, если докажет, что вред причинен не по его вине.</w:t>
      </w:r>
    </w:p>
    <w:p w14:paraId="470D4E4A"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ст. 401 Гражданского кодекса Российской Федерации,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14:paraId="648156D4"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Отсутствие вины доказывается лицом, нарушившим обязательство.</w:t>
      </w:r>
    </w:p>
    <w:p w14:paraId="50ECFD13"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пунктом 5 статьи 14 Закона Российской Федерации "О защите прав потребителей"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2EB5979F"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анализа приведенных правовых норм следует, что закон исходит из презумпции вины лица, причинившего вред. Это означает, что лицо, причинившее вред, освобождается от его возмещения только в случае, если докажет обратное. Следовательно, бремя доказывания отсутствия своей вины лежит на лице, причинившем вред.</w:t>
      </w:r>
    </w:p>
    <w:p w14:paraId="078680D0"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Оценив имеющиеся в материалах дела доказательства, учитывая, что пролив произошел в результате течи на корпусе смесителя в кухне квартиры истцов, надлежащим ответчиком по данному делу является ИП Суркова Л.Ф., которая продала товар ненадлежащего качества.</w:t>
      </w:r>
    </w:p>
    <w:p w14:paraId="4E085B11"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Возникшие в квартире истцов повреждения находятся в причинной следственной связи в результате течи на корпусе смесителя в кухне квартиры истцов.</w:t>
      </w:r>
    </w:p>
    <w:p w14:paraId="319A7B29"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 стороны ИП Сурковой Л.Ф. суду не предоставлено доказательств того, что ущерб истцам причинен не в результате продажи некачественного товара (смесителя).</w:t>
      </w:r>
    </w:p>
    <w:p w14:paraId="0E73A186"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При этом суд полагает отметить, что по общему правилу п. 5 ст. 10 ГК РФ, добросовестность участников гражданских правоотношений и разумность их действий предполагаются. Если не доказано иное.</w:t>
      </w:r>
    </w:p>
    <w:p w14:paraId="05084C0E"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 стороны ИП Сурковой Л.Ф. суду не предоставлено доказательств недобросовестности истцов.</w:t>
      </w:r>
    </w:p>
    <w:p w14:paraId="2A5A554F"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с ИП Сурковой Л.Ф. в пользу истцов подлежит взысканию ущерб в размере 118 610 руб. (стоимость ремонтно-восстановительных работ в квартире - 47 200 руб. и стоимость ремонтно-восстановительных работ кухонного гарнитура - 71 410 руб.).</w:t>
      </w:r>
    </w:p>
    <w:p w14:paraId="66876F38"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Оснований для привлечения ООО УК «Кристалл» к гражданской ответственности не имеется.</w:t>
      </w:r>
    </w:p>
    <w:p w14:paraId="74C2A808"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 4 ст. 24 Закона Российской Федерации "О защите прав потребителей",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6AB5424D"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Следовательно, подлежит взысканию в пользу </w:t>
      </w:r>
      <w:proofErr w:type="spellStart"/>
      <w:r w:rsidRPr="000D4C1A">
        <w:rPr>
          <w:rFonts w:ascii="Arial" w:hAnsi="Arial" w:cs="Arial"/>
          <w:color w:val="FFFFFF" w:themeColor="background1"/>
          <w:sz w:val="21"/>
          <w:szCs w:val="21"/>
        </w:rPr>
        <w:t>Барышевой</w:t>
      </w:r>
      <w:proofErr w:type="spellEnd"/>
      <w:r w:rsidRPr="000D4C1A">
        <w:rPr>
          <w:rFonts w:ascii="Arial" w:hAnsi="Arial" w:cs="Arial"/>
          <w:color w:val="FFFFFF" w:themeColor="background1"/>
          <w:sz w:val="21"/>
          <w:szCs w:val="21"/>
        </w:rPr>
        <w:t xml:space="preserve"> Е.В</w:t>
      </w:r>
      <w:r>
        <w:rPr>
          <w:rFonts w:ascii="Arial" w:hAnsi="Arial" w:cs="Arial"/>
          <w:color w:val="000000"/>
          <w:sz w:val="21"/>
          <w:szCs w:val="21"/>
        </w:rPr>
        <w:t xml:space="preserve">. и стоимость некачественного товара (смесителя </w:t>
      </w:r>
      <w:proofErr w:type="spellStart"/>
      <w:r>
        <w:rPr>
          <w:rFonts w:ascii="Arial" w:hAnsi="Arial" w:cs="Arial"/>
          <w:color w:val="000000"/>
          <w:sz w:val="21"/>
          <w:szCs w:val="21"/>
        </w:rPr>
        <w:t>Marrbax</w:t>
      </w:r>
      <w:proofErr w:type="spellEnd"/>
      <w:r>
        <w:rPr>
          <w:rFonts w:ascii="Arial" w:hAnsi="Arial" w:cs="Arial"/>
          <w:color w:val="000000"/>
          <w:sz w:val="21"/>
          <w:szCs w:val="21"/>
        </w:rPr>
        <w:t xml:space="preserve"> MG-008 Q4) в размере 3 245 руб., данная стоимость подтверждается чеком по оплате товара.</w:t>
      </w:r>
    </w:p>
    <w:p w14:paraId="46BD6681"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Ст. 22 Закона Российской Федерации «О защите прав потребителей» предусмотрены сроки, в течение которых, удовлетворяются требования покупателя (10 дней).</w:t>
      </w:r>
    </w:p>
    <w:p w14:paraId="6B12373B"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следует из материалов дела, истцы обращались к ИП Сурковой Л.Ф. с претензией, однако получили отказ.</w:t>
      </w:r>
    </w:p>
    <w:p w14:paraId="34DDC081"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23 Закона Российской Федерации "О защите прав потребителей", за нарушение сроков исполнения требований потребителя, а также за невыполнение требований потребителя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3A2EE842"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ст.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34910C2F"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следует из материалов дела, истец просит взыскать неустойку в размере 1% от цены товара- 3 245 руб. за период с 29.07.2019г. по день вынесения решения суда, т.е. по 06.11.2019г. (101дн).</w:t>
      </w:r>
    </w:p>
    <w:p w14:paraId="3B8D499B"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Расчет неустойки: 3 245/100*1*101= 3 277 руб. 45коп.</w:t>
      </w:r>
    </w:p>
    <w:p w14:paraId="364D93AE" w14:textId="77777777" w:rsidR="00956E4C" w:rsidRDefault="00956E4C" w:rsidP="00956E4C">
      <w:pPr>
        <w:pStyle w:val="msoclassconsplusnormal"/>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Поскольку сумма неустойки не может превышать стоимости товара, то взысканию подлежит неустойка в размере 3 245 руб., в равных долях.</w:t>
      </w:r>
    </w:p>
    <w:p w14:paraId="592741EB"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 1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5218A7B1"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Согласно разъяснениям, данным в п. 2 Постановления Пленума Верховного Суда Российской Федерации N 10 от 20.12.1994 года "О некоторых вопросах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w:t>
      </w:r>
      <w:proofErr w:type="gramEnd"/>
      <w:r>
        <w:rPr>
          <w:rFonts w:ascii="Arial" w:hAnsi="Arial" w:cs="Arial"/>
          <w:color w:val="000000"/>
          <w:sz w:val="21"/>
          <w:szCs w:val="21"/>
        </w:rPr>
        <w:t xml:space="preserve"> </w:t>
      </w:r>
      <w:proofErr w:type="gramStart"/>
      <w:r>
        <w:rPr>
          <w:rFonts w:ascii="Arial" w:hAnsi="Arial" w:cs="Arial"/>
          <w:color w:val="000000"/>
          <w:sz w:val="21"/>
          <w:szCs w:val="21"/>
        </w:rPr>
        <w:t>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proofErr w:type="gramEnd"/>
    </w:p>
    <w:p w14:paraId="16E60A8B"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1099 Гражданского кодекса Российской Федерации,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14:paraId="122F36CA"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14:paraId="38559104"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Основания компенсации морального вреда независимо от вины </w:t>
      </w:r>
      <w:proofErr w:type="spellStart"/>
      <w:r>
        <w:rPr>
          <w:rFonts w:ascii="Arial" w:hAnsi="Arial" w:cs="Arial"/>
          <w:color w:val="000000"/>
          <w:sz w:val="21"/>
          <w:szCs w:val="21"/>
        </w:rPr>
        <w:t>причинителя</w:t>
      </w:r>
      <w:proofErr w:type="spellEnd"/>
      <w:r>
        <w:rPr>
          <w:rFonts w:ascii="Arial" w:hAnsi="Arial" w:cs="Arial"/>
          <w:color w:val="000000"/>
          <w:sz w:val="21"/>
          <w:szCs w:val="21"/>
        </w:rPr>
        <w:t xml:space="preserve"> вреда предусмотрены ст. 1100 Гражданского кодекса Российской Федерации ГК РФ.</w:t>
      </w:r>
    </w:p>
    <w:p w14:paraId="45A911AE"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силу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Arial" w:hAnsi="Arial" w:cs="Arial"/>
          <w:color w:val="000000"/>
          <w:sz w:val="21"/>
          <w:szCs w:val="21"/>
        </w:rPr>
        <w:t>причинителем</w:t>
      </w:r>
      <w:proofErr w:type="spellEnd"/>
      <w:r>
        <w:rPr>
          <w:rFonts w:ascii="Arial" w:hAnsi="Arial" w:cs="Arial"/>
          <w:color w:val="000000"/>
          <w:sz w:val="21"/>
          <w:szCs w:val="21"/>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14:paraId="02182824"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взыскании компенсации морального вреда суд учитывает конкретные по делу обстоятельства, степень причинения нравственных страданий и </w:t>
      </w:r>
      <w:proofErr w:type="gramStart"/>
      <w:r>
        <w:rPr>
          <w:rFonts w:ascii="Arial" w:hAnsi="Arial" w:cs="Arial"/>
          <w:color w:val="000000"/>
          <w:sz w:val="21"/>
          <w:szCs w:val="21"/>
        </w:rPr>
        <w:t>находит возможным взыскать</w:t>
      </w:r>
      <w:proofErr w:type="gramEnd"/>
      <w:r>
        <w:rPr>
          <w:rFonts w:ascii="Arial" w:hAnsi="Arial" w:cs="Arial"/>
          <w:color w:val="000000"/>
          <w:sz w:val="21"/>
          <w:szCs w:val="21"/>
        </w:rPr>
        <w:t xml:space="preserve"> денежную сумму в размере 3 000 руб. каждому.</w:t>
      </w:r>
    </w:p>
    <w:p w14:paraId="73C89E14"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В соответствии с п. 6 ст. 13 Закона РФ "О защите прав потребителей", п. 46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w:t>
      </w:r>
      <w:proofErr w:type="gramEnd"/>
      <w:r>
        <w:rPr>
          <w:rFonts w:ascii="Arial" w:hAnsi="Arial" w:cs="Arial"/>
          <w:color w:val="000000"/>
          <w:sz w:val="21"/>
          <w:szCs w:val="21"/>
        </w:rPr>
        <w:t xml:space="preserve"> несоблюдение в добровольном порядке удовлетворения требований потребителя штраф </w:t>
      </w:r>
      <w:proofErr w:type="gramStart"/>
      <w:r>
        <w:rPr>
          <w:rFonts w:ascii="Arial" w:hAnsi="Arial" w:cs="Arial"/>
          <w:color w:val="000000"/>
          <w:sz w:val="21"/>
          <w:szCs w:val="21"/>
        </w:rPr>
        <w:t>в размере пятьдесят процентов</w:t>
      </w:r>
      <w:proofErr w:type="gramEnd"/>
      <w:r>
        <w:rPr>
          <w:rFonts w:ascii="Arial" w:hAnsi="Arial" w:cs="Arial"/>
          <w:color w:val="000000"/>
          <w:sz w:val="21"/>
          <w:szCs w:val="21"/>
        </w:rPr>
        <w:t xml:space="preserve"> от суммы, присужденной судом в пользу потребителя.</w:t>
      </w:r>
    </w:p>
    <w:p w14:paraId="72655D86"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Расчет сумм штрафа: (118610+3 245+3 245+6000)/2=65 550 руб./2=32 775 руб.</w:t>
      </w:r>
    </w:p>
    <w:p w14:paraId="35C1E2FA"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При взыскании неустойки и штрафа суд не применял положений ст. 333 ГК РФ, поскольку в силу Постановление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w:t>
      </w:r>
      <w:proofErr w:type="gramEnd"/>
      <w:r>
        <w:rPr>
          <w:rFonts w:ascii="Arial" w:hAnsi="Arial" w:cs="Arial"/>
          <w:color w:val="000000"/>
          <w:sz w:val="21"/>
          <w:szCs w:val="21"/>
        </w:rPr>
        <w:t xml:space="preserve"> только по обоснованному заявлению такого должника, которое может быть сделано в любой форме (пункт 1 статьи 2, пункт 1 статьи 6, пункт 1 статьи 333 ГК РФ) (п.71).</w:t>
      </w:r>
    </w:p>
    <w:p w14:paraId="6A2D700D"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От ИП Сурковой Л.Ф. заявлений о применении положений ст. 333 ГК в суд не поступало.</w:t>
      </w:r>
    </w:p>
    <w:p w14:paraId="6C309DC1"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98 ГПК РФ, стороне, в пользу которой состоялось решение суда, суд присуждает возместить с другой стороны все понесенные по делу судебные расходы.</w:t>
      </w:r>
    </w:p>
    <w:p w14:paraId="2020D8B2"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этом</w:t>
      </w:r>
      <w:proofErr w:type="gramStart"/>
      <w:r>
        <w:rPr>
          <w:rFonts w:ascii="Arial" w:hAnsi="Arial" w:cs="Arial"/>
          <w:color w:val="000000"/>
          <w:sz w:val="21"/>
          <w:szCs w:val="21"/>
        </w:rPr>
        <w:t>,</w:t>
      </w:r>
      <w:proofErr w:type="gramEnd"/>
      <w:r>
        <w:rPr>
          <w:rFonts w:ascii="Arial" w:hAnsi="Arial" w:cs="Arial"/>
          <w:color w:val="000000"/>
          <w:sz w:val="21"/>
          <w:szCs w:val="21"/>
        </w:rPr>
        <w:t xml:space="preserve"> судебные расходы состоят из государственной пошлины и издержек, связанных с рассмотрением дела, к которым в свою очередь относятся суммы, подлежащие выплате экспертам (ст. ст. 88, 94 ГПК РФ).</w:t>
      </w:r>
    </w:p>
    <w:p w14:paraId="2725E794" w14:textId="77777777" w:rsidR="00956E4C" w:rsidRPr="000D4C1A" w:rsidRDefault="00956E4C" w:rsidP="00956E4C">
      <w:pPr>
        <w:pStyle w:val="a3"/>
        <w:shd w:val="clear" w:color="auto" w:fill="FFFFFF"/>
        <w:spacing w:before="0" w:beforeAutospacing="0" w:after="0" w:afterAutospacing="0"/>
        <w:ind w:firstLine="720"/>
        <w:jc w:val="both"/>
        <w:rPr>
          <w:rFonts w:ascii="Arial" w:hAnsi="Arial" w:cs="Arial"/>
          <w:color w:val="FFFFFF" w:themeColor="background1"/>
          <w:sz w:val="21"/>
          <w:szCs w:val="21"/>
        </w:rPr>
      </w:pPr>
      <w:r>
        <w:rPr>
          <w:rFonts w:ascii="Arial" w:hAnsi="Arial" w:cs="Arial"/>
          <w:color w:val="000000"/>
          <w:sz w:val="21"/>
          <w:szCs w:val="21"/>
        </w:rPr>
        <w:t xml:space="preserve">Как следует из материалов дела, при обращении в суд была проведена досудебная оценка, стоимость которого составила 3 000 руб. и подлежит взысканию с ИП Сурковой Л.Ф. в пользу </w:t>
      </w:r>
      <w:proofErr w:type="spellStart"/>
      <w:r w:rsidRPr="000D4C1A">
        <w:rPr>
          <w:rFonts w:ascii="Arial" w:hAnsi="Arial" w:cs="Arial"/>
          <w:color w:val="FFFFFF" w:themeColor="background1"/>
          <w:sz w:val="21"/>
          <w:szCs w:val="21"/>
        </w:rPr>
        <w:t>Барышевой</w:t>
      </w:r>
      <w:proofErr w:type="spellEnd"/>
      <w:r w:rsidRPr="000D4C1A">
        <w:rPr>
          <w:rFonts w:ascii="Arial" w:hAnsi="Arial" w:cs="Arial"/>
          <w:color w:val="FFFFFF" w:themeColor="background1"/>
          <w:sz w:val="21"/>
          <w:szCs w:val="21"/>
        </w:rPr>
        <w:t xml:space="preserve"> Е.В.</w:t>
      </w:r>
    </w:p>
    <w:p w14:paraId="7431D41B"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сообщения АНО «Экспертная специализированная организация «Региональный центр экспертизы по Приволжскому округу-Ульяновск, счета </w:t>
      </w:r>
      <w:r>
        <w:rPr>
          <w:rStyle w:val="nomer2"/>
          <w:rFonts w:ascii="Arial" w:hAnsi="Arial" w:cs="Arial"/>
          <w:color w:val="000000"/>
          <w:sz w:val="21"/>
          <w:szCs w:val="21"/>
        </w:rPr>
        <w:t>№</w:t>
      </w:r>
      <w:r>
        <w:rPr>
          <w:rFonts w:ascii="Arial" w:hAnsi="Arial" w:cs="Arial"/>
          <w:color w:val="000000"/>
          <w:sz w:val="21"/>
          <w:szCs w:val="21"/>
        </w:rPr>
        <w:t> от 29.10.2019г. стоимость судебной экспертизы составляет 21 400 руб. Экспертиза не оплачена и подлежит взысканию с ИП Сурковой Л.Ф.</w:t>
      </w:r>
    </w:p>
    <w:p w14:paraId="36A30A9E"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Расходы по взысканию государственной пошлины производятся с учетом требований ст. 103 Гражданского процессуального кодекса Российской Федерации, подпункта 1 пункта 1 ст. 333.19 НК РФ, пункта 1 части 1 ст. 333.20 Налогового кодекса Российской Федерации (по исковым заявлениям,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w:t>
      </w:r>
      <w:proofErr w:type="gramEnd"/>
      <w:r>
        <w:rPr>
          <w:rFonts w:ascii="Arial" w:hAnsi="Arial" w:cs="Arial"/>
          <w:color w:val="000000"/>
          <w:sz w:val="21"/>
          <w:szCs w:val="21"/>
        </w:rPr>
        <w:t xml:space="preserve"> исковых заявлений неимущественного характера)- 3 702 руб.+300=4 002 руб.</w:t>
      </w:r>
    </w:p>
    <w:p w14:paraId="27DB1E26"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рассмотрении данного дела суд руководствуется положениями ст. 123 Конституции РФ об осуществлении судопроизводства на основе состязательности и равноправия сторон.</w:t>
      </w:r>
    </w:p>
    <w:p w14:paraId="1C206DFA" w14:textId="77777777" w:rsidR="00956E4C" w:rsidRDefault="00956E4C" w:rsidP="00956E4C">
      <w:pPr>
        <w:pStyle w:val="msoclass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Расходы по оплате государственной пошлины производятся в порядке ст. 103 ГПК РФ.</w:t>
      </w:r>
    </w:p>
    <w:p w14:paraId="2327BEF4"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При рассмотрении данного дела, суд в силу конституционного положения об осуществлении судопроизводства ст. 123 Конституции РФ), обеспечил равенство прав </w:t>
      </w:r>
      <w:r>
        <w:rPr>
          <w:rFonts w:ascii="Arial" w:hAnsi="Arial" w:cs="Arial"/>
          <w:color w:val="000000"/>
          <w:sz w:val="21"/>
          <w:szCs w:val="21"/>
        </w:rPr>
        <w:lastRenderedPageBreak/>
        <w:t>участников судебного разбирательства по представлению, исследованию доказательств, заявлению ходатайств.</w:t>
      </w:r>
      <w:proofErr w:type="gramEnd"/>
    </w:p>
    <w:p w14:paraId="46D553C8"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изложенного и руководствуясь ст. ст. 56, 194-199 Гражданского процессуального кодекса Российской Федерации, суд</w:t>
      </w:r>
    </w:p>
    <w:p w14:paraId="00FC01E4" w14:textId="77777777" w:rsidR="00956E4C" w:rsidRDefault="00956E4C" w:rsidP="00956E4C">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14:paraId="5EE14053"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Исковые требования </w:t>
      </w:r>
      <w:proofErr w:type="spellStart"/>
      <w:r w:rsidRPr="000D4C1A">
        <w:rPr>
          <w:rFonts w:ascii="Arial" w:hAnsi="Arial" w:cs="Arial"/>
          <w:color w:val="FFFFFF" w:themeColor="background1"/>
          <w:sz w:val="21"/>
          <w:szCs w:val="21"/>
        </w:rPr>
        <w:t>Барышевой</w:t>
      </w:r>
      <w:proofErr w:type="spellEnd"/>
      <w:r w:rsidRPr="000D4C1A">
        <w:rPr>
          <w:rFonts w:ascii="Arial" w:hAnsi="Arial" w:cs="Arial"/>
          <w:color w:val="FFFFFF" w:themeColor="background1"/>
          <w:sz w:val="21"/>
          <w:szCs w:val="21"/>
        </w:rPr>
        <w:t xml:space="preserve"> Елены Валентиновны, </w:t>
      </w:r>
      <w:proofErr w:type="spellStart"/>
      <w:r w:rsidRPr="000D4C1A">
        <w:rPr>
          <w:rFonts w:ascii="Arial" w:hAnsi="Arial" w:cs="Arial"/>
          <w:color w:val="FFFFFF" w:themeColor="background1"/>
          <w:sz w:val="21"/>
          <w:szCs w:val="21"/>
        </w:rPr>
        <w:t>Барышева</w:t>
      </w:r>
      <w:proofErr w:type="spellEnd"/>
      <w:r w:rsidRPr="000D4C1A">
        <w:rPr>
          <w:rFonts w:ascii="Arial" w:hAnsi="Arial" w:cs="Arial"/>
          <w:color w:val="FFFFFF" w:themeColor="background1"/>
          <w:sz w:val="21"/>
          <w:szCs w:val="21"/>
        </w:rPr>
        <w:t xml:space="preserve"> Павла Борисовича </w:t>
      </w:r>
      <w:r>
        <w:rPr>
          <w:rFonts w:ascii="Arial" w:hAnsi="Arial" w:cs="Arial"/>
          <w:color w:val="000000"/>
          <w:sz w:val="21"/>
          <w:szCs w:val="21"/>
        </w:rPr>
        <w:t>к обществу с ограниченной ответственностью УК «Кристалл», индивидуальному предпринимателю Сурковой Людмиле Федоровне о возмещении ущерба, причиненного проливом квартиры удовлетворить частично.</w:t>
      </w:r>
    </w:p>
    <w:p w14:paraId="026D8859"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proofErr w:type="gramStart"/>
      <w:r>
        <w:rPr>
          <w:rFonts w:ascii="Arial" w:hAnsi="Arial" w:cs="Arial"/>
          <w:color w:val="000000"/>
          <w:sz w:val="21"/>
          <w:szCs w:val="21"/>
        </w:rPr>
        <w:t xml:space="preserve">Взыскать в пользу </w:t>
      </w:r>
      <w:proofErr w:type="spellStart"/>
      <w:r w:rsidRPr="000D4C1A">
        <w:rPr>
          <w:rFonts w:ascii="Arial" w:hAnsi="Arial" w:cs="Arial"/>
          <w:color w:val="FFFFFF" w:themeColor="background1"/>
          <w:sz w:val="21"/>
          <w:szCs w:val="21"/>
        </w:rPr>
        <w:t>Барышевой</w:t>
      </w:r>
      <w:proofErr w:type="spellEnd"/>
      <w:r w:rsidRPr="000D4C1A">
        <w:rPr>
          <w:rFonts w:ascii="Arial" w:hAnsi="Arial" w:cs="Arial"/>
          <w:color w:val="FFFFFF" w:themeColor="background1"/>
          <w:sz w:val="21"/>
          <w:szCs w:val="21"/>
        </w:rPr>
        <w:t xml:space="preserve"> Елены Валентиновны </w:t>
      </w:r>
      <w:r>
        <w:rPr>
          <w:rFonts w:ascii="Arial" w:hAnsi="Arial" w:cs="Arial"/>
          <w:color w:val="000000"/>
          <w:sz w:val="21"/>
          <w:szCs w:val="21"/>
        </w:rPr>
        <w:t>с индивидуального предпринимателя Сурковой Людмилы Федоровны ущерб, причиненный в результате пролива в размере 59 305 руб., неустойку в размере 1 622 руб. 50 коп., компенсацию морального вреда в размере 3 000 руб., стоимость смесителя в размере 3 245 руб., стоимость досудебной оценки в размере 3 000 руб., штраф в размере 32 775 руб.</w:t>
      </w:r>
      <w:proofErr w:type="gramEnd"/>
    </w:p>
    <w:p w14:paraId="3F147541"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Взыскать в пользу </w:t>
      </w:r>
      <w:proofErr w:type="spellStart"/>
      <w:r w:rsidRPr="000D4C1A">
        <w:rPr>
          <w:rFonts w:ascii="Arial" w:hAnsi="Arial" w:cs="Arial"/>
          <w:color w:val="FFFFFF" w:themeColor="background1"/>
          <w:sz w:val="21"/>
          <w:szCs w:val="21"/>
        </w:rPr>
        <w:t>Барышева</w:t>
      </w:r>
      <w:proofErr w:type="spellEnd"/>
      <w:r w:rsidRPr="000D4C1A">
        <w:rPr>
          <w:rFonts w:ascii="Arial" w:hAnsi="Arial" w:cs="Arial"/>
          <w:color w:val="FFFFFF" w:themeColor="background1"/>
          <w:sz w:val="21"/>
          <w:szCs w:val="21"/>
        </w:rPr>
        <w:t xml:space="preserve"> Павла Борисовича </w:t>
      </w:r>
      <w:r>
        <w:rPr>
          <w:rFonts w:ascii="Arial" w:hAnsi="Arial" w:cs="Arial"/>
          <w:color w:val="000000"/>
          <w:sz w:val="21"/>
          <w:szCs w:val="21"/>
        </w:rPr>
        <w:t>с индивидуального предпринимателя Сурковой Людмилы Федоровны ущерб, причиненный в результате пролива в размере 59 305 руб., неустойку в размере 1 622 руб. 50 коп</w:t>
      </w:r>
      <w:proofErr w:type="gramStart"/>
      <w:r>
        <w:rPr>
          <w:rFonts w:ascii="Arial" w:hAnsi="Arial" w:cs="Arial"/>
          <w:color w:val="000000"/>
          <w:sz w:val="21"/>
          <w:szCs w:val="21"/>
        </w:rPr>
        <w:t xml:space="preserve">., </w:t>
      </w:r>
      <w:proofErr w:type="gramEnd"/>
      <w:r>
        <w:rPr>
          <w:rFonts w:ascii="Arial" w:hAnsi="Arial" w:cs="Arial"/>
          <w:color w:val="000000"/>
          <w:sz w:val="21"/>
          <w:szCs w:val="21"/>
        </w:rPr>
        <w:t>компенсацию морального вреда в размере 3 000 руб., штраф в размере 32 775 руб.</w:t>
      </w:r>
    </w:p>
    <w:p w14:paraId="0EE31DED"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остальной части в иске отказать.</w:t>
      </w:r>
    </w:p>
    <w:p w14:paraId="39FFD960"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удовлетворении исковых требований </w:t>
      </w:r>
      <w:proofErr w:type="spellStart"/>
      <w:r w:rsidRPr="000D4C1A">
        <w:rPr>
          <w:rFonts w:ascii="Arial" w:hAnsi="Arial" w:cs="Arial"/>
          <w:color w:val="FFFFFF" w:themeColor="background1"/>
          <w:sz w:val="21"/>
          <w:szCs w:val="21"/>
        </w:rPr>
        <w:t>Барышевой</w:t>
      </w:r>
      <w:proofErr w:type="spellEnd"/>
      <w:r w:rsidRPr="000D4C1A">
        <w:rPr>
          <w:rFonts w:ascii="Arial" w:hAnsi="Arial" w:cs="Arial"/>
          <w:color w:val="FFFFFF" w:themeColor="background1"/>
          <w:sz w:val="21"/>
          <w:szCs w:val="21"/>
        </w:rPr>
        <w:t xml:space="preserve"> Елены Валентиновны, </w:t>
      </w:r>
      <w:proofErr w:type="spellStart"/>
      <w:r w:rsidRPr="000D4C1A">
        <w:rPr>
          <w:rFonts w:ascii="Arial" w:hAnsi="Arial" w:cs="Arial"/>
          <w:color w:val="FFFFFF" w:themeColor="background1"/>
          <w:sz w:val="21"/>
          <w:szCs w:val="21"/>
        </w:rPr>
        <w:t>Барышева</w:t>
      </w:r>
      <w:proofErr w:type="spellEnd"/>
      <w:r w:rsidRPr="000D4C1A">
        <w:rPr>
          <w:rFonts w:ascii="Arial" w:hAnsi="Arial" w:cs="Arial"/>
          <w:color w:val="FFFFFF" w:themeColor="background1"/>
          <w:sz w:val="21"/>
          <w:szCs w:val="21"/>
        </w:rPr>
        <w:t xml:space="preserve"> Павла Борисовича </w:t>
      </w:r>
      <w:r>
        <w:rPr>
          <w:rFonts w:ascii="Arial" w:hAnsi="Arial" w:cs="Arial"/>
          <w:color w:val="000000"/>
          <w:sz w:val="21"/>
          <w:szCs w:val="21"/>
        </w:rPr>
        <w:t>к ООО УК «Кристалл» о взыскании ущерба, причиненного в результате пролива квартиры отказать.</w:t>
      </w:r>
    </w:p>
    <w:p w14:paraId="27430E45" w14:textId="77777777" w:rsidR="00956E4C" w:rsidRDefault="00956E4C" w:rsidP="00956E4C">
      <w:pPr>
        <w:pStyle w:val="msoclass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индивидуального предпринимателя Сурковой Людмилы Федоровны расходы в пользу АНО «Экспертная специализированная организация «Региональный центр экспертизы по Приволжскому округу - Ульяновск» по проведению экспертизы в размере 21 400 руб.</w:t>
      </w:r>
    </w:p>
    <w:p w14:paraId="5287311A"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Решение может быть обжаловано в Ульяновский Областной суд через районный суд в течение месяца.</w:t>
      </w:r>
    </w:p>
    <w:p w14:paraId="27738997" w14:textId="77777777" w:rsidR="00956E4C" w:rsidRDefault="00956E4C" w:rsidP="00956E4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Судья -                                                                                                 О.Ф. </w:t>
      </w:r>
      <w:proofErr w:type="spellStart"/>
      <w:r>
        <w:rPr>
          <w:rFonts w:ascii="Arial" w:hAnsi="Arial" w:cs="Arial"/>
          <w:color w:val="000000"/>
          <w:sz w:val="21"/>
          <w:szCs w:val="21"/>
        </w:rPr>
        <w:t>Бойкова</w:t>
      </w:r>
      <w:proofErr w:type="spellEnd"/>
    </w:p>
    <w:p w14:paraId="2382856B" w14:textId="77777777" w:rsidR="00653D0C" w:rsidRDefault="00266754"/>
    <w:sectPr w:rsidR="00653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EC"/>
    <w:rsid w:val="000D4C1A"/>
    <w:rsid w:val="00215AA7"/>
    <w:rsid w:val="00266754"/>
    <w:rsid w:val="0041441D"/>
    <w:rsid w:val="004432EC"/>
    <w:rsid w:val="00577CA8"/>
    <w:rsid w:val="00956E4C"/>
    <w:rsid w:val="009A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956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56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956E4C"/>
  </w:style>
  <w:style w:type="character" w:customStyle="1" w:styleId="nomer2">
    <w:name w:val="nomer2"/>
    <w:basedOn w:val="a0"/>
    <w:rsid w:val="00956E4C"/>
  </w:style>
  <w:style w:type="character" w:customStyle="1" w:styleId="data2">
    <w:name w:val="data2"/>
    <w:basedOn w:val="a0"/>
    <w:rsid w:val="00956E4C"/>
  </w:style>
  <w:style w:type="paragraph" w:customStyle="1" w:styleId="msoclassconsplusnormal">
    <w:name w:val="msoclassconsplusnormal"/>
    <w:basedOn w:val="a"/>
    <w:rsid w:val="00956E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956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56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956E4C"/>
  </w:style>
  <w:style w:type="character" w:customStyle="1" w:styleId="nomer2">
    <w:name w:val="nomer2"/>
    <w:basedOn w:val="a0"/>
    <w:rsid w:val="00956E4C"/>
  </w:style>
  <w:style w:type="character" w:customStyle="1" w:styleId="data2">
    <w:name w:val="data2"/>
    <w:basedOn w:val="a0"/>
    <w:rsid w:val="00956E4C"/>
  </w:style>
  <w:style w:type="paragraph" w:customStyle="1" w:styleId="msoclassconsplusnormal">
    <w:name w:val="msoclassconsplusnormal"/>
    <w:basedOn w:val="a"/>
    <w:rsid w:val="00956E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2019-12-02T08:57:00Z</dcterms:created>
  <dcterms:modified xsi:type="dcterms:W3CDTF">2019-12-02T11:41:00Z</dcterms:modified>
</cp:coreProperties>
</file>