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0E8B" w14:textId="6C63298C" w:rsidR="0097486C" w:rsidRPr="0029390F" w:rsidRDefault="001B1DAB" w:rsidP="00DE0055">
      <w:pPr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29390F">
        <w:rPr>
          <w:rFonts w:ascii="PT Astra Serif" w:hAnsi="PT Astra Serif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59046B62" wp14:editId="5E7FE545">
            <wp:simplePos x="0" y="0"/>
            <wp:positionH relativeFrom="column">
              <wp:posOffset>120015</wp:posOffset>
            </wp:positionH>
            <wp:positionV relativeFrom="paragraph">
              <wp:posOffset>118110</wp:posOffset>
            </wp:positionV>
            <wp:extent cx="2733675" cy="913765"/>
            <wp:effectExtent l="0" t="0" r="9525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86C" w:rsidRPr="0029390F">
        <w:rPr>
          <w:rFonts w:ascii="PT Astra Serif" w:hAnsi="PT Astra Serif"/>
          <w:b/>
          <w:bCs/>
          <w:sz w:val="24"/>
          <w:szCs w:val="24"/>
        </w:rPr>
        <w:t>РЕЙТИНГ</w:t>
      </w:r>
    </w:p>
    <w:p w14:paraId="5F15321F" w14:textId="6760C8D9" w:rsidR="00D24DDA" w:rsidRPr="0029390F" w:rsidRDefault="00CF6900" w:rsidP="00DE0055">
      <w:pPr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29390F">
        <w:rPr>
          <w:rFonts w:ascii="PT Astra Serif" w:hAnsi="PT Astra Serif"/>
          <w:b/>
          <w:bCs/>
          <w:sz w:val="24"/>
          <w:szCs w:val="24"/>
        </w:rPr>
        <w:t xml:space="preserve">МУНИЦИПАЛЬНЫХ </w:t>
      </w:r>
      <w:r w:rsidR="008545E5" w:rsidRPr="0029390F">
        <w:rPr>
          <w:rFonts w:ascii="PT Astra Serif" w:hAnsi="PT Astra Serif"/>
          <w:b/>
          <w:bCs/>
          <w:sz w:val="24"/>
          <w:szCs w:val="24"/>
        </w:rPr>
        <w:t>ОБРАЗОВАНИЙ</w:t>
      </w:r>
      <w:r w:rsidRPr="0029390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3B9C40E6" w14:textId="77777777" w:rsidR="00F14F6E" w:rsidRPr="0029390F" w:rsidRDefault="00CF6900" w:rsidP="00DE0055">
      <w:pPr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29390F">
        <w:rPr>
          <w:rFonts w:ascii="PT Astra Serif" w:hAnsi="PT Astra Serif"/>
          <w:b/>
          <w:bCs/>
          <w:sz w:val="24"/>
          <w:szCs w:val="24"/>
        </w:rPr>
        <w:t>УЛЬЯНОВСКОЙ ОБЛАСТИ</w:t>
      </w:r>
      <w:r w:rsidR="00DE0055" w:rsidRPr="0029390F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14:paraId="0BE40840" w14:textId="77777777" w:rsidR="0029390F" w:rsidRPr="0029390F" w:rsidRDefault="00DE0055" w:rsidP="00DE0055">
      <w:pPr>
        <w:spacing w:after="0" w:line="240" w:lineRule="auto"/>
        <w:jc w:val="right"/>
        <w:rPr>
          <w:rFonts w:ascii="PT Astra Serif" w:hAnsi="PT Astra Serif"/>
          <w:b/>
          <w:bCs/>
          <w:sz w:val="24"/>
          <w:szCs w:val="24"/>
        </w:rPr>
      </w:pPr>
      <w:r w:rsidRPr="0029390F">
        <w:rPr>
          <w:rFonts w:ascii="PT Astra Serif" w:hAnsi="PT Astra Serif"/>
          <w:b/>
          <w:bCs/>
          <w:sz w:val="24"/>
          <w:szCs w:val="24"/>
        </w:rPr>
        <w:t>ПО</w:t>
      </w:r>
      <w:r w:rsidR="00D24DDA" w:rsidRPr="0029390F">
        <w:rPr>
          <w:rFonts w:ascii="PT Astra Serif" w:hAnsi="PT Astra Serif"/>
          <w:b/>
          <w:bCs/>
          <w:sz w:val="24"/>
          <w:szCs w:val="24"/>
        </w:rPr>
        <w:t xml:space="preserve"> УРОВНЮ ЗАЩИЩЕННОСТИ </w:t>
      </w:r>
    </w:p>
    <w:p w14:paraId="326E4D00" w14:textId="1A6C4B24" w:rsidR="00D24DDA" w:rsidRPr="00D24DDA" w:rsidRDefault="00D24DDA" w:rsidP="00DE005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9390F">
        <w:rPr>
          <w:rFonts w:ascii="PT Astra Serif" w:hAnsi="PT Astra Serif"/>
          <w:b/>
          <w:bCs/>
          <w:sz w:val="24"/>
          <w:szCs w:val="24"/>
        </w:rPr>
        <w:t>ПОТ</w:t>
      </w:r>
      <w:r w:rsidR="00B5518B">
        <w:rPr>
          <w:rFonts w:ascii="PT Astra Serif" w:hAnsi="PT Astra Serif"/>
          <w:b/>
          <w:bCs/>
          <w:sz w:val="24"/>
          <w:szCs w:val="24"/>
        </w:rPr>
        <w:t>Р</w:t>
      </w:r>
      <w:r w:rsidRPr="0029390F">
        <w:rPr>
          <w:rFonts w:ascii="PT Astra Serif" w:hAnsi="PT Astra Serif"/>
          <w:b/>
          <w:bCs/>
          <w:sz w:val="24"/>
          <w:szCs w:val="24"/>
        </w:rPr>
        <w:t>ЕБИТЕЛЕЙ</w:t>
      </w:r>
      <w:r w:rsidR="00F14F6E" w:rsidRPr="0029390F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29390F">
        <w:rPr>
          <w:rFonts w:ascii="PT Astra Serif" w:hAnsi="PT Astra Serif"/>
          <w:b/>
          <w:bCs/>
          <w:sz w:val="24"/>
          <w:szCs w:val="24"/>
        </w:rPr>
        <w:t>20</w:t>
      </w:r>
      <w:r w:rsidR="007557C8" w:rsidRPr="0029390F">
        <w:rPr>
          <w:rFonts w:ascii="PT Astra Serif" w:hAnsi="PT Astra Serif"/>
          <w:b/>
          <w:bCs/>
          <w:sz w:val="24"/>
          <w:szCs w:val="24"/>
        </w:rPr>
        <w:t>2</w:t>
      </w:r>
      <w:r w:rsidR="006D2541">
        <w:rPr>
          <w:rFonts w:ascii="PT Astra Serif" w:hAnsi="PT Astra Serif"/>
          <w:b/>
          <w:bCs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</w:t>
      </w:r>
    </w:p>
    <w:p w14:paraId="10CE57B0" w14:textId="77777777" w:rsidR="00CF6900" w:rsidRPr="00D24DDA" w:rsidRDefault="00CF6900" w:rsidP="00DE0055">
      <w:pPr>
        <w:spacing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5CC38B1C" w14:textId="04235F25" w:rsidR="00DE0055" w:rsidRDefault="001B1DAB" w:rsidP="00F14F6E">
      <w:pPr>
        <w:spacing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  <w:lang w:eastAsia="ru-RU"/>
        </w:rPr>
        <w:drawing>
          <wp:inline distT="0" distB="0" distL="0" distR="0" wp14:anchorId="32FE28B9" wp14:editId="39B70139">
            <wp:extent cx="1581150" cy="13403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91" cy="1362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bCs/>
          <w:noProof/>
          <w:sz w:val="24"/>
          <w:szCs w:val="24"/>
          <w:lang w:eastAsia="ru-RU"/>
        </w:rPr>
        <w:drawing>
          <wp:inline distT="0" distB="0" distL="0" distR="0" wp14:anchorId="7034AE08" wp14:editId="069B2003">
            <wp:extent cx="1543050" cy="146895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29" cy="148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D4A5C" w14:textId="77777777" w:rsidR="001B1DAB" w:rsidRDefault="001B1DAB" w:rsidP="00DE0055">
      <w:pPr>
        <w:spacing w:line="240" w:lineRule="auto"/>
        <w:rPr>
          <w:rFonts w:ascii="PT Astra Serif" w:hAnsi="PT Astra Serif"/>
          <w:b/>
          <w:bCs/>
          <w:sz w:val="24"/>
          <w:szCs w:val="24"/>
        </w:rPr>
      </w:pPr>
    </w:p>
    <w:p w14:paraId="2293E6D6" w14:textId="4FA447C9" w:rsidR="0029390F" w:rsidRPr="0029390F" w:rsidRDefault="001819AC" w:rsidP="006B5868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30303"/>
          <w:sz w:val="26"/>
          <w:szCs w:val="26"/>
        </w:rPr>
      </w:pP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Государственно-правовое управление администрации </w:t>
      </w:r>
      <w:r w:rsidR="006F5776">
        <w:rPr>
          <w:rFonts w:ascii="PT Astra Serif" w:hAnsi="PT Astra Serif" w:cs="Times New Roman"/>
          <w:color w:val="030303"/>
          <w:sz w:val="26"/>
          <w:szCs w:val="26"/>
        </w:rPr>
        <w:t>Г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>убернатора Ульяновской области</w:t>
      </w:r>
      <w:r w:rsidR="00B5518B">
        <w:rPr>
          <w:rFonts w:ascii="PT Astra Serif" w:hAnsi="PT Astra Serif" w:cs="Times New Roman"/>
          <w:color w:val="030303"/>
          <w:sz w:val="26"/>
          <w:szCs w:val="26"/>
        </w:rPr>
        <w:t xml:space="preserve"> и</w:t>
      </w:r>
      <w:r w:rsidR="00BE17CA"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ОГКУ «Государственное юридическое бюро У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>льяновской области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 имени И.И.</w:t>
      </w:r>
      <w:r w:rsidR="006F5776">
        <w:rPr>
          <w:rFonts w:ascii="PT Astra Serif" w:hAnsi="PT Astra Serif" w:cs="Times New Roman"/>
          <w:color w:val="030303"/>
          <w:sz w:val="26"/>
          <w:szCs w:val="26"/>
        </w:rPr>
        <w:t> 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Дмитриева»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, на основании распоряжения </w:t>
      </w:r>
      <w:r w:rsidR="006F5776">
        <w:rPr>
          <w:rFonts w:ascii="PT Astra Serif" w:hAnsi="PT Astra Serif" w:cs="Times New Roman"/>
          <w:color w:val="030303"/>
          <w:sz w:val="26"/>
          <w:szCs w:val="26"/>
        </w:rPr>
        <w:t>Г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убернатора 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У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>льяновской области от 14.01.2020 № 22-р «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О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 некоторых мерах по совершенствованию деятельности</w:t>
      </w:r>
      <w:r w:rsidR="00BF1B85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по обеспечению прав потребителей на территории 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У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>льяновской области»</w:t>
      </w:r>
      <w:r w:rsidR="003D5DFE"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, 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>распоряжени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я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П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равительства 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У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>льяновской области от 03.02.2020 № 39-пр «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Об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bookmarkStart w:id="0" w:name="_Hlk60127450"/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утверждении методики проведения рейтинга муниципальных образований 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У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>льяновской области по уровню защищённости потребителей</w:t>
      </w:r>
      <w:bookmarkEnd w:id="0"/>
      <w:r w:rsidRPr="0029390F">
        <w:rPr>
          <w:rFonts w:ascii="PT Astra Serif" w:hAnsi="PT Astra Serif" w:cs="Times New Roman"/>
          <w:color w:val="030303"/>
          <w:sz w:val="26"/>
          <w:szCs w:val="26"/>
        </w:rPr>
        <w:t>»</w:t>
      </w:r>
      <w:r w:rsidR="00114DB7"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>представляет</w:t>
      </w:r>
      <w:r w:rsidR="0097486C"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r w:rsidR="0029390F">
        <w:rPr>
          <w:rFonts w:ascii="PT Astra Serif" w:hAnsi="PT Astra Serif" w:cs="Times New Roman"/>
          <w:color w:val="030303"/>
          <w:sz w:val="26"/>
          <w:szCs w:val="26"/>
        </w:rPr>
        <w:t>Р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ейтинг </w:t>
      </w:r>
      <w:bookmarkStart w:id="1" w:name="_Hlk126060542"/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муниципальных образований 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У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>льяновской области по уровню защищ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ё</w:t>
      </w:r>
      <w:r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нности потребителей </w:t>
      </w:r>
      <w:bookmarkEnd w:id="1"/>
      <w:r w:rsidRPr="0029390F">
        <w:rPr>
          <w:rFonts w:ascii="PT Astra Serif" w:hAnsi="PT Astra Serif" w:cs="Times New Roman"/>
          <w:color w:val="030303"/>
          <w:sz w:val="26"/>
          <w:szCs w:val="26"/>
        </w:rPr>
        <w:t>20</w:t>
      </w:r>
      <w:r w:rsidR="007557C8" w:rsidRPr="0029390F">
        <w:rPr>
          <w:rFonts w:ascii="PT Astra Serif" w:hAnsi="PT Astra Serif" w:cs="Times New Roman"/>
          <w:color w:val="030303"/>
          <w:sz w:val="26"/>
          <w:szCs w:val="26"/>
        </w:rPr>
        <w:t>2</w:t>
      </w:r>
      <w:r w:rsidR="006D2541">
        <w:rPr>
          <w:rFonts w:ascii="PT Astra Serif" w:hAnsi="PT Astra Serif" w:cs="Times New Roman"/>
          <w:color w:val="030303"/>
          <w:sz w:val="26"/>
          <w:szCs w:val="26"/>
        </w:rPr>
        <w:t>4</w:t>
      </w:r>
      <w:r w:rsidR="0029390F" w:rsidRPr="0029390F">
        <w:rPr>
          <w:rFonts w:ascii="PT Astra Serif" w:hAnsi="PT Astra Serif" w:cs="Times New Roman"/>
          <w:color w:val="030303"/>
          <w:sz w:val="26"/>
          <w:szCs w:val="26"/>
        </w:rPr>
        <w:t>.</w:t>
      </w:r>
    </w:p>
    <w:p w14:paraId="48139496" w14:textId="77777777" w:rsidR="00A40DEC" w:rsidRDefault="00A40DEC" w:rsidP="00A40DEC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14:paraId="521AF923" w14:textId="6FD48C34" w:rsidR="00A40DEC" w:rsidRPr="0029390F" w:rsidRDefault="00A40DEC" w:rsidP="00A40DEC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29390F">
        <w:rPr>
          <w:rFonts w:ascii="PT Astra Serif" w:hAnsi="PT Astra Serif"/>
          <w:b/>
          <w:bCs/>
          <w:sz w:val="26"/>
          <w:szCs w:val="26"/>
        </w:rPr>
        <w:t>ВВЕДЕНИЕ</w:t>
      </w:r>
    </w:p>
    <w:p w14:paraId="292935C8" w14:textId="3FA28786" w:rsidR="0097486C" w:rsidRPr="00655E0E" w:rsidRDefault="0097486C" w:rsidP="006B5868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30303"/>
          <w:sz w:val="26"/>
          <w:szCs w:val="26"/>
        </w:rPr>
      </w:pPr>
      <w:r w:rsidRPr="0029390F">
        <w:rPr>
          <w:rFonts w:ascii="PT Astra Serif" w:hAnsi="PT Astra Serif" w:cs="Times New Roman"/>
          <w:color w:val="030303"/>
          <w:sz w:val="26"/>
          <w:szCs w:val="26"/>
        </w:rPr>
        <w:t>Официально установлено, что под Национальной системой защиты прав потребителей в Российской Федерации понимается совокупность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потребителей, полномочия которых в рассматриваемой области</w:t>
      </w:r>
      <w:r w:rsidR="00DE0055" w:rsidRPr="0029390F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r w:rsidRPr="0029390F">
        <w:rPr>
          <w:rFonts w:ascii="PT Astra Serif" w:hAnsi="PT Astra Serif"/>
          <w:sz w:val="26"/>
          <w:szCs w:val="26"/>
        </w:rPr>
        <w:t xml:space="preserve">специально оговорены в Законе Российской Федерации «О защите прав </w:t>
      </w:r>
      <w:r w:rsidRPr="00655E0E">
        <w:rPr>
          <w:rFonts w:ascii="PT Astra Serif" w:hAnsi="PT Astra Serif" w:cs="Times New Roman"/>
          <w:color w:val="030303"/>
          <w:sz w:val="26"/>
          <w:szCs w:val="26"/>
        </w:rPr>
        <w:t>потребителей».</w:t>
      </w:r>
    </w:p>
    <w:p w14:paraId="2D00F0CE" w14:textId="2C4D973B" w:rsidR="0097486C" w:rsidRPr="00655E0E" w:rsidRDefault="0097486C" w:rsidP="006B5868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30303"/>
          <w:sz w:val="26"/>
          <w:szCs w:val="26"/>
        </w:rPr>
      </w:pPr>
      <w:r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Обеспечить максимальную потребительскую безопасность и необходимое соблюдение прав и интересов потребителей такая система сможет только при эффективном взаимодействии всех её участников, включая </w:t>
      </w:r>
      <w:r w:rsidR="00BE17CA" w:rsidRPr="00655E0E">
        <w:rPr>
          <w:rFonts w:ascii="PT Astra Serif" w:hAnsi="PT Astra Serif" w:cs="Times New Roman"/>
          <w:color w:val="030303"/>
          <w:sz w:val="26"/>
          <w:szCs w:val="26"/>
        </w:rPr>
        <w:t>муниципалитеты.</w:t>
      </w:r>
    </w:p>
    <w:p w14:paraId="1D15C734" w14:textId="699B1AB5" w:rsidR="0097486C" w:rsidRPr="00655E0E" w:rsidRDefault="00807BE6" w:rsidP="006B5868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30303"/>
          <w:sz w:val="26"/>
          <w:szCs w:val="26"/>
        </w:rPr>
      </w:pPr>
      <w:r w:rsidRPr="00655E0E">
        <w:rPr>
          <w:rFonts w:ascii="PT Astra Serif" w:hAnsi="PT Astra Serif" w:cs="Times New Roman"/>
          <w:color w:val="030303"/>
          <w:sz w:val="26"/>
          <w:szCs w:val="26"/>
        </w:rPr>
        <w:t>В</w:t>
      </w:r>
      <w:r w:rsidR="0097486C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 целях системных исследований в сфере защиты прав потребителей</w:t>
      </w:r>
      <w:r w:rsidR="0029390F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r w:rsidR="00B5518B">
        <w:rPr>
          <w:rFonts w:ascii="PT Astra Serif" w:hAnsi="PT Astra Serif" w:cs="Times New Roman"/>
          <w:color w:val="030303"/>
          <w:sz w:val="26"/>
          <w:szCs w:val="26"/>
        </w:rPr>
        <w:br/>
      </w:r>
      <w:r w:rsidR="0097486C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и стимулирования всех участников Национальной системы защиты прав потребителей </w:t>
      </w:r>
      <w:r w:rsidR="0029390F" w:rsidRPr="00655E0E">
        <w:rPr>
          <w:rFonts w:ascii="PT Astra Serif" w:hAnsi="PT Astra Serif" w:cs="Times New Roman"/>
          <w:color w:val="030303"/>
          <w:sz w:val="26"/>
          <w:szCs w:val="26"/>
        </w:rPr>
        <w:t>(</w:t>
      </w:r>
      <w:r w:rsidR="0097486C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с акцентом на её </w:t>
      </w:r>
      <w:r w:rsidR="00BE17CA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муниципальный </w:t>
      </w:r>
      <w:r w:rsidR="0097486C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уровень) к эффективному взаимодействию было принято решение о формировании Рейтинга </w:t>
      </w:r>
      <w:r w:rsidR="00BE17CA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муниципальных </w:t>
      </w:r>
      <w:r w:rsidR="002364F2" w:rsidRPr="00655E0E">
        <w:rPr>
          <w:rFonts w:ascii="PT Astra Serif" w:hAnsi="PT Astra Serif" w:cs="Times New Roman"/>
          <w:color w:val="030303"/>
          <w:sz w:val="26"/>
          <w:szCs w:val="26"/>
        </w:rPr>
        <w:t>образований</w:t>
      </w:r>
      <w:r w:rsidR="00BE17CA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 Ульяновской области </w:t>
      </w:r>
      <w:r w:rsidR="0097486C" w:rsidRPr="00655E0E">
        <w:rPr>
          <w:rFonts w:ascii="PT Astra Serif" w:hAnsi="PT Astra Serif" w:cs="Times New Roman"/>
          <w:color w:val="030303"/>
          <w:sz w:val="26"/>
          <w:szCs w:val="26"/>
        </w:rPr>
        <w:t>по уровню защищ</w:t>
      </w:r>
      <w:r w:rsidR="00FB0451" w:rsidRPr="00655E0E">
        <w:rPr>
          <w:rFonts w:ascii="PT Astra Serif" w:hAnsi="PT Astra Serif" w:cs="Times New Roman"/>
          <w:color w:val="030303"/>
          <w:sz w:val="26"/>
          <w:szCs w:val="26"/>
        </w:rPr>
        <w:t>ё</w:t>
      </w:r>
      <w:r w:rsidR="0097486C" w:rsidRPr="00655E0E">
        <w:rPr>
          <w:rFonts w:ascii="PT Astra Serif" w:hAnsi="PT Astra Serif" w:cs="Times New Roman"/>
          <w:color w:val="030303"/>
          <w:sz w:val="26"/>
          <w:szCs w:val="26"/>
        </w:rPr>
        <w:t>нности потребителей.</w:t>
      </w:r>
    </w:p>
    <w:p w14:paraId="16A1F5B8" w14:textId="3DEE4C63" w:rsidR="00F728B6" w:rsidRPr="00655E0E" w:rsidRDefault="0097486C" w:rsidP="006B5868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30303"/>
          <w:sz w:val="26"/>
          <w:szCs w:val="26"/>
        </w:rPr>
      </w:pPr>
      <w:r w:rsidRPr="00655E0E">
        <w:rPr>
          <w:rFonts w:ascii="PT Astra Serif" w:hAnsi="PT Astra Serif" w:cs="Times New Roman"/>
          <w:color w:val="030303"/>
          <w:sz w:val="26"/>
          <w:szCs w:val="26"/>
        </w:rPr>
        <w:t>Рейтинг предоставляет</w:t>
      </w:r>
      <w:r w:rsidR="00DE0055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 возможность</w:t>
      </w:r>
      <w:r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 всем органам местного самоуправления</w:t>
      </w:r>
      <w:r w:rsidR="00217B7E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r w:rsidRPr="00655E0E">
        <w:rPr>
          <w:rFonts w:ascii="PT Astra Serif" w:hAnsi="PT Astra Serif" w:cs="Times New Roman"/>
          <w:color w:val="030303"/>
          <w:sz w:val="26"/>
          <w:szCs w:val="26"/>
        </w:rPr>
        <w:t>получить объективную и всестороннюю</w:t>
      </w:r>
      <w:r w:rsidR="00217B7E"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 </w:t>
      </w:r>
      <w:r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оценку своей </w:t>
      </w:r>
      <w:r w:rsidRPr="00655E0E">
        <w:rPr>
          <w:rFonts w:ascii="PT Astra Serif" w:hAnsi="PT Astra Serif" w:cs="Times New Roman"/>
          <w:color w:val="030303"/>
          <w:sz w:val="26"/>
          <w:szCs w:val="26"/>
        </w:rPr>
        <w:lastRenderedPageBreak/>
        <w:t>деятельности в сфере защиты прав потребителей, а также методику и рекомендации по повышению е</w:t>
      </w:r>
      <w:r w:rsidR="00655E0E" w:rsidRPr="00655E0E">
        <w:rPr>
          <w:rFonts w:ascii="PT Astra Serif" w:hAnsi="PT Astra Serif" w:cs="Times New Roman"/>
          <w:color w:val="030303"/>
          <w:sz w:val="26"/>
          <w:szCs w:val="26"/>
        </w:rPr>
        <w:t>ё</w:t>
      </w:r>
      <w:r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 эффективности. </w:t>
      </w:r>
    </w:p>
    <w:p w14:paraId="4E3892EA" w14:textId="2B34760F" w:rsidR="0097486C" w:rsidRPr="0029390F" w:rsidRDefault="0097486C" w:rsidP="006B586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55E0E">
        <w:rPr>
          <w:rFonts w:ascii="PT Astra Serif" w:hAnsi="PT Astra Serif" w:cs="Times New Roman"/>
          <w:color w:val="030303"/>
          <w:sz w:val="26"/>
          <w:szCs w:val="26"/>
        </w:rPr>
        <w:t xml:space="preserve">Одновременно рейтинг является инструментом контроля со стороны </w:t>
      </w:r>
      <w:r w:rsidR="00217B7E" w:rsidRPr="00655E0E">
        <w:rPr>
          <w:rFonts w:ascii="PT Astra Serif" w:hAnsi="PT Astra Serif" w:cs="Times New Roman"/>
          <w:color w:val="030303"/>
          <w:sz w:val="26"/>
          <w:szCs w:val="26"/>
        </w:rPr>
        <w:t>общественности</w:t>
      </w:r>
      <w:r w:rsidR="00217B7E" w:rsidRPr="0029390F">
        <w:rPr>
          <w:rFonts w:ascii="PT Astra Serif" w:hAnsi="PT Astra Serif"/>
          <w:sz w:val="26"/>
          <w:szCs w:val="26"/>
        </w:rPr>
        <w:t xml:space="preserve"> </w:t>
      </w:r>
      <w:r w:rsidRPr="0029390F">
        <w:rPr>
          <w:rFonts w:ascii="PT Astra Serif" w:hAnsi="PT Astra Serif"/>
          <w:sz w:val="26"/>
          <w:szCs w:val="26"/>
        </w:rPr>
        <w:t>на всех уровнях – местном, региональном и федеральном, инструментом воздействия на органы власти и местного самоуправления в целях повышения уровня защищенности потребительских интересов граждан.</w:t>
      </w:r>
    </w:p>
    <w:p w14:paraId="07A86A04" w14:textId="77777777" w:rsidR="00655E0E" w:rsidRDefault="00655E0E" w:rsidP="00A40DEC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14:paraId="371BA5A6" w14:textId="7649C8C7" w:rsidR="0097486C" w:rsidRPr="0029390F" w:rsidRDefault="0097486C" w:rsidP="006B5868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29390F">
        <w:rPr>
          <w:rFonts w:ascii="PT Astra Serif" w:hAnsi="PT Astra Serif"/>
          <w:b/>
          <w:bCs/>
          <w:sz w:val="26"/>
          <w:szCs w:val="26"/>
        </w:rPr>
        <w:t>ОБЩИЕ СВЕДЕНИЯ О РЕЙТИНГЕ</w:t>
      </w:r>
    </w:p>
    <w:p w14:paraId="0F7DD9CE" w14:textId="3C89C185" w:rsidR="0097486C" w:rsidRPr="0029390F" w:rsidRDefault="0097486C" w:rsidP="006B5868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29390F">
        <w:rPr>
          <w:rFonts w:ascii="PT Astra Serif" w:hAnsi="PT Astra Serif"/>
          <w:b/>
          <w:bCs/>
          <w:sz w:val="26"/>
          <w:szCs w:val="26"/>
        </w:rPr>
        <w:t>Объ</w:t>
      </w:r>
      <w:r w:rsidR="00B5518B">
        <w:rPr>
          <w:rFonts w:ascii="PT Astra Serif" w:hAnsi="PT Astra Serif"/>
          <w:b/>
          <w:bCs/>
          <w:sz w:val="26"/>
          <w:szCs w:val="26"/>
        </w:rPr>
        <w:t>ё</w:t>
      </w:r>
      <w:r w:rsidRPr="0029390F">
        <w:rPr>
          <w:rFonts w:ascii="PT Astra Serif" w:hAnsi="PT Astra Serif"/>
          <w:b/>
          <w:bCs/>
          <w:sz w:val="26"/>
          <w:szCs w:val="26"/>
        </w:rPr>
        <w:t>м исследований</w:t>
      </w:r>
    </w:p>
    <w:p w14:paraId="6C3971ED" w14:textId="2DB46D3C" w:rsidR="007D639E" w:rsidRPr="0029390F" w:rsidRDefault="0097486C" w:rsidP="006B5868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29390F">
        <w:rPr>
          <w:rFonts w:ascii="PT Astra Serif" w:hAnsi="PT Astra Serif"/>
          <w:sz w:val="26"/>
          <w:szCs w:val="26"/>
        </w:rPr>
        <w:t>Методика Рейтинга предусматривает проведение экспертных исследований</w:t>
      </w:r>
      <w:r w:rsidR="00A265A7" w:rsidRPr="0029390F">
        <w:rPr>
          <w:rFonts w:ascii="PT Astra Serif" w:hAnsi="PT Astra Serif"/>
          <w:sz w:val="26"/>
          <w:szCs w:val="26"/>
        </w:rPr>
        <w:t xml:space="preserve"> </w:t>
      </w:r>
      <w:r w:rsidRPr="0029390F">
        <w:rPr>
          <w:rFonts w:ascii="PT Astra Serif" w:hAnsi="PT Astra Serif"/>
          <w:sz w:val="26"/>
          <w:szCs w:val="26"/>
        </w:rPr>
        <w:t xml:space="preserve">каждого </w:t>
      </w:r>
      <w:r w:rsidR="00FB0451" w:rsidRPr="0029390F">
        <w:rPr>
          <w:rFonts w:ascii="PT Astra Serif" w:hAnsi="PT Astra Serif"/>
          <w:sz w:val="26"/>
          <w:szCs w:val="26"/>
        </w:rPr>
        <w:t>м</w:t>
      </w:r>
      <w:r w:rsidR="00217B7E" w:rsidRPr="0029390F">
        <w:rPr>
          <w:rFonts w:ascii="PT Astra Serif" w:hAnsi="PT Astra Serif"/>
          <w:sz w:val="26"/>
          <w:szCs w:val="26"/>
        </w:rPr>
        <w:t xml:space="preserve">униципального </w:t>
      </w:r>
      <w:r w:rsidR="002364F2" w:rsidRPr="0029390F">
        <w:rPr>
          <w:rFonts w:ascii="PT Astra Serif" w:hAnsi="PT Astra Serif"/>
          <w:sz w:val="26"/>
          <w:szCs w:val="26"/>
        </w:rPr>
        <w:t>образования</w:t>
      </w:r>
      <w:r w:rsidR="00217B7E" w:rsidRPr="0029390F">
        <w:rPr>
          <w:rFonts w:ascii="PT Astra Serif" w:hAnsi="PT Astra Serif"/>
          <w:sz w:val="26"/>
          <w:szCs w:val="26"/>
        </w:rPr>
        <w:t xml:space="preserve"> </w:t>
      </w:r>
      <w:r w:rsidRPr="0029390F">
        <w:rPr>
          <w:rFonts w:ascii="PT Astra Serif" w:hAnsi="PT Astra Serif"/>
          <w:sz w:val="26"/>
          <w:szCs w:val="26"/>
        </w:rPr>
        <w:t xml:space="preserve">по </w:t>
      </w:r>
      <w:r w:rsidR="00217B7E" w:rsidRPr="0029390F">
        <w:rPr>
          <w:rFonts w:ascii="PT Astra Serif" w:hAnsi="PT Astra Serif"/>
          <w:sz w:val="26"/>
          <w:szCs w:val="26"/>
        </w:rPr>
        <w:t xml:space="preserve">шести </w:t>
      </w:r>
      <w:r w:rsidRPr="0029390F">
        <w:rPr>
          <w:rFonts w:ascii="PT Astra Serif" w:hAnsi="PT Astra Serif"/>
          <w:sz w:val="26"/>
          <w:szCs w:val="26"/>
        </w:rPr>
        <w:t xml:space="preserve">критериям, включающим </w:t>
      </w:r>
      <w:r w:rsidR="00217B7E" w:rsidRPr="0029390F">
        <w:rPr>
          <w:rFonts w:ascii="PT Astra Serif" w:hAnsi="PT Astra Serif"/>
          <w:sz w:val="26"/>
          <w:szCs w:val="26"/>
        </w:rPr>
        <w:t xml:space="preserve">восемнадцать </w:t>
      </w:r>
      <w:r w:rsidRPr="0029390F">
        <w:rPr>
          <w:rFonts w:ascii="PT Astra Serif" w:hAnsi="PT Astra Serif"/>
          <w:sz w:val="26"/>
          <w:szCs w:val="26"/>
        </w:rPr>
        <w:t>параметров.</w:t>
      </w:r>
      <w:r w:rsidR="007557C8" w:rsidRPr="0029390F">
        <w:rPr>
          <w:rFonts w:ascii="PT Astra Serif" w:hAnsi="PT Astra Serif"/>
          <w:sz w:val="26"/>
          <w:szCs w:val="26"/>
        </w:rPr>
        <w:t xml:space="preserve"> </w:t>
      </w:r>
    </w:p>
    <w:p w14:paraId="0995C636" w14:textId="273D0D71" w:rsidR="0097486C" w:rsidRPr="0029390F" w:rsidRDefault="0097486C" w:rsidP="006B5868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29390F">
        <w:rPr>
          <w:rFonts w:ascii="PT Astra Serif" w:hAnsi="PT Astra Serif"/>
          <w:b/>
          <w:bCs/>
          <w:sz w:val="26"/>
          <w:szCs w:val="26"/>
        </w:rPr>
        <w:t>Способы получения информации:</w:t>
      </w:r>
    </w:p>
    <w:p w14:paraId="304BD87C" w14:textId="79F54F19" w:rsidR="00217B7E" w:rsidRPr="00655E0E" w:rsidRDefault="00217B7E" w:rsidP="006B5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55E0E">
        <w:rPr>
          <w:rFonts w:ascii="PT Astra Serif" w:hAnsi="PT Astra Serif" w:cs="Times New Roman"/>
          <w:sz w:val="26"/>
          <w:szCs w:val="26"/>
        </w:rPr>
        <w:t xml:space="preserve">- Изучение сведений, полученных от органов </w:t>
      </w:r>
      <w:r w:rsidR="00FB0451" w:rsidRPr="00655E0E">
        <w:rPr>
          <w:rFonts w:ascii="PT Astra Serif" w:hAnsi="PT Astra Serif" w:cs="Times New Roman"/>
          <w:sz w:val="26"/>
          <w:szCs w:val="26"/>
        </w:rPr>
        <w:t>местного самоуправления муници</w:t>
      </w:r>
      <w:r w:rsidR="00F8468A" w:rsidRPr="00655E0E">
        <w:rPr>
          <w:rFonts w:ascii="PT Astra Serif" w:hAnsi="PT Astra Serif" w:cs="Times New Roman"/>
          <w:sz w:val="26"/>
          <w:szCs w:val="26"/>
        </w:rPr>
        <w:t xml:space="preserve">пальных образований Ульяновской области </w:t>
      </w:r>
      <w:r w:rsidRPr="00655E0E">
        <w:rPr>
          <w:rFonts w:ascii="PT Astra Serif" w:hAnsi="PT Astra Serif" w:cs="Times New Roman"/>
          <w:sz w:val="26"/>
          <w:szCs w:val="26"/>
        </w:rPr>
        <w:t>при проведении опроса (в форме анкетирования)</w:t>
      </w:r>
      <w:r w:rsidR="00655E0E" w:rsidRPr="00655E0E">
        <w:rPr>
          <w:rFonts w:ascii="PT Astra Serif" w:hAnsi="PT Astra Serif" w:cs="Times New Roman"/>
          <w:sz w:val="26"/>
          <w:szCs w:val="26"/>
        </w:rPr>
        <w:t>;</w:t>
      </w:r>
    </w:p>
    <w:p w14:paraId="68BCCE3B" w14:textId="729CA467" w:rsidR="00217B7E" w:rsidRPr="00655E0E" w:rsidRDefault="00217B7E" w:rsidP="006B5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55E0E">
        <w:rPr>
          <w:rFonts w:ascii="PT Astra Serif" w:hAnsi="PT Astra Serif" w:cs="Times New Roman"/>
          <w:sz w:val="26"/>
          <w:szCs w:val="26"/>
        </w:rPr>
        <w:t>- Исследование интернет-ресурсов</w:t>
      </w:r>
      <w:r w:rsidR="00655E0E" w:rsidRPr="00655E0E">
        <w:rPr>
          <w:rFonts w:ascii="PT Astra Serif" w:hAnsi="PT Astra Serif" w:cs="Times New Roman"/>
          <w:sz w:val="26"/>
          <w:szCs w:val="26"/>
        </w:rPr>
        <w:t>;</w:t>
      </w:r>
    </w:p>
    <w:p w14:paraId="16B35BF4" w14:textId="77777777" w:rsidR="00217B7E" w:rsidRPr="00655E0E" w:rsidRDefault="00217B7E" w:rsidP="006B5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55E0E">
        <w:rPr>
          <w:rFonts w:ascii="PT Astra Serif" w:hAnsi="PT Astra Serif" w:cs="Times New Roman"/>
          <w:sz w:val="26"/>
          <w:szCs w:val="26"/>
        </w:rPr>
        <w:t>- Самостоятельный контентный поиск информации в сети интернет.</w:t>
      </w:r>
    </w:p>
    <w:p w14:paraId="3D772E89" w14:textId="77777777" w:rsidR="00655E0E" w:rsidRDefault="00655E0E" w:rsidP="006B5868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14:paraId="42CF8DE3" w14:textId="4BFD725E" w:rsidR="00511282" w:rsidRPr="0029390F" w:rsidRDefault="00D24DDA" w:rsidP="006B5868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29390F">
        <w:rPr>
          <w:rFonts w:ascii="PT Astra Serif" w:hAnsi="PT Astra Serif"/>
          <w:b/>
          <w:bCs/>
          <w:sz w:val="26"/>
          <w:szCs w:val="26"/>
        </w:rPr>
        <w:t>СИСТЕМА ПО</w:t>
      </w:r>
      <w:r w:rsidR="00A40DEC">
        <w:rPr>
          <w:rFonts w:ascii="PT Astra Serif" w:hAnsi="PT Astra Serif"/>
          <w:b/>
          <w:bCs/>
          <w:sz w:val="26"/>
          <w:szCs w:val="26"/>
        </w:rPr>
        <w:t>Д</w:t>
      </w:r>
      <w:r w:rsidRPr="0029390F">
        <w:rPr>
          <w:rFonts w:ascii="PT Astra Serif" w:hAnsi="PT Astra Serif"/>
          <w:b/>
          <w:bCs/>
          <w:sz w:val="26"/>
          <w:szCs w:val="26"/>
        </w:rPr>
        <w:t>СЧ</w:t>
      </w:r>
      <w:r w:rsidR="00A40DEC">
        <w:rPr>
          <w:rFonts w:ascii="PT Astra Serif" w:hAnsi="PT Astra Serif"/>
          <w:b/>
          <w:bCs/>
          <w:sz w:val="26"/>
          <w:szCs w:val="26"/>
        </w:rPr>
        <w:t>Ё</w:t>
      </w:r>
      <w:r w:rsidRPr="0029390F">
        <w:rPr>
          <w:rFonts w:ascii="PT Astra Serif" w:hAnsi="PT Astra Serif"/>
          <w:b/>
          <w:bCs/>
          <w:sz w:val="26"/>
          <w:szCs w:val="26"/>
        </w:rPr>
        <w:t>ТОВ РЕЗУЛЬТАТОВ РЕЙТИНГА</w:t>
      </w:r>
    </w:p>
    <w:p w14:paraId="01E6387A" w14:textId="77777777" w:rsidR="00217B7E" w:rsidRPr="0029390F" w:rsidRDefault="00217B7E" w:rsidP="006B5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9390F">
        <w:rPr>
          <w:rFonts w:ascii="PT Astra Serif" w:hAnsi="PT Astra Serif" w:cs="Times New Roman"/>
          <w:sz w:val="26"/>
          <w:szCs w:val="26"/>
        </w:rPr>
        <w:t>Баллы, полученные муниципальным образованием по каждому параметру, определяются суммированием баллов всех его показателей.</w:t>
      </w:r>
    </w:p>
    <w:p w14:paraId="781157B0" w14:textId="77777777" w:rsidR="00217B7E" w:rsidRPr="0029390F" w:rsidRDefault="00217B7E" w:rsidP="006B5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9390F">
        <w:rPr>
          <w:rFonts w:ascii="PT Astra Serif" w:hAnsi="PT Astra Serif" w:cs="Times New Roman"/>
          <w:sz w:val="26"/>
          <w:szCs w:val="26"/>
        </w:rPr>
        <w:t>Баллы, полученные муниципальным образованием по каждому критерию рейтинга, определяются суммированием баллов всех параметров этого критерия.</w:t>
      </w:r>
    </w:p>
    <w:p w14:paraId="4C5E040F" w14:textId="52E869D1" w:rsidR="00217B7E" w:rsidRPr="0029390F" w:rsidRDefault="00217B7E" w:rsidP="006B5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9390F">
        <w:rPr>
          <w:rFonts w:ascii="PT Astra Serif" w:hAnsi="PT Astra Serif" w:cs="Times New Roman"/>
          <w:sz w:val="26"/>
          <w:szCs w:val="26"/>
        </w:rPr>
        <w:t>Интегрированный рейтинг муниципального образования (место в рейтинге) рассчитывается как сумма баллов всех критериев</w:t>
      </w:r>
      <w:r w:rsidR="00807BE6" w:rsidRPr="0029390F">
        <w:rPr>
          <w:rFonts w:ascii="PT Astra Serif" w:hAnsi="PT Astra Serif" w:cs="Times New Roman"/>
          <w:sz w:val="26"/>
          <w:szCs w:val="26"/>
        </w:rPr>
        <w:t>.</w:t>
      </w:r>
    </w:p>
    <w:p w14:paraId="4DCE8D70" w14:textId="77777777" w:rsidR="00217B7E" w:rsidRPr="0029390F" w:rsidRDefault="00217B7E" w:rsidP="006B5868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PT Astra Serif" w:hAnsi="PT Astra Serif" w:cs="Times New Roman"/>
          <w:sz w:val="26"/>
          <w:szCs w:val="26"/>
        </w:rPr>
      </w:pPr>
      <w:r w:rsidRPr="0029390F">
        <w:rPr>
          <w:rFonts w:ascii="PT Astra Serif" w:hAnsi="PT Astra Serif" w:cs="Times New Roman"/>
          <w:sz w:val="26"/>
          <w:szCs w:val="26"/>
        </w:rPr>
        <w:t>Лидером рейтинга является муниципальное образование, имеющее наибольшее количество баллов (наибольший интегрированный рейтинг). Остальные муниципальные образования занимают места в Рейтинге в порядке убывания их интегрированных рейтингов.</w:t>
      </w:r>
    </w:p>
    <w:p w14:paraId="2413F1C2" w14:textId="103B001E" w:rsidR="00217B7E" w:rsidRPr="0029390F" w:rsidRDefault="00217B7E" w:rsidP="006B586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9390F">
        <w:rPr>
          <w:rFonts w:ascii="PT Astra Serif" w:hAnsi="PT Astra Serif" w:cs="Times New Roman"/>
          <w:sz w:val="26"/>
          <w:szCs w:val="26"/>
        </w:rPr>
        <w:t xml:space="preserve">В соответствии с полученными интегрированными рейтингами (местом </w:t>
      </w:r>
      <w:r w:rsidR="00655E0E">
        <w:rPr>
          <w:rFonts w:ascii="PT Astra Serif" w:hAnsi="PT Astra Serif" w:cs="Times New Roman"/>
          <w:sz w:val="26"/>
          <w:szCs w:val="26"/>
        </w:rPr>
        <w:br/>
      </w:r>
      <w:r w:rsidRPr="0029390F">
        <w:rPr>
          <w:rFonts w:ascii="PT Astra Serif" w:hAnsi="PT Astra Serif" w:cs="Times New Roman"/>
          <w:sz w:val="26"/>
          <w:szCs w:val="26"/>
        </w:rPr>
        <w:t xml:space="preserve">в рейтинге) </w:t>
      </w:r>
      <w:bookmarkStart w:id="2" w:name="_Hlk91512737"/>
      <w:r w:rsidRPr="0029390F">
        <w:rPr>
          <w:rFonts w:ascii="PT Astra Serif" w:hAnsi="PT Astra Serif" w:cs="Times New Roman"/>
          <w:sz w:val="26"/>
          <w:szCs w:val="26"/>
        </w:rPr>
        <w:t>муниципальные образования размещаются в тр</w:t>
      </w:r>
      <w:r w:rsidR="00655E0E">
        <w:rPr>
          <w:rFonts w:ascii="PT Astra Serif" w:hAnsi="PT Astra Serif" w:cs="Times New Roman"/>
          <w:sz w:val="26"/>
          <w:szCs w:val="26"/>
        </w:rPr>
        <w:t>ё</w:t>
      </w:r>
      <w:r w:rsidRPr="0029390F">
        <w:rPr>
          <w:rFonts w:ascii="PT Astra Serif" w:hAnsi="PT Astra Serif" w:cs="Times New Roman"/>
          <w:sz w:val="26"/>
          <w:szCs w:val="26"/>
        </w:rPr>
        <w:t>х цветовых группах, имеющих определенный уровень защищенности потребителей</w:t>
      </w:r>
      <w:bookmarkEnd w:id="2"/>
      <w:r w:rsidRPr="0029390F">
        <w:rPr>
          <w:rFonts w:ascii="PT Astra Serif" w:hAnsi="PT Astra Serif" w:cs="Times New Roman"/>
          <w:sz w:val="26"/>
          <w:szCs w:val="26"/>
        </w:rPr>
        <w:t>:</w:t>
      </w:r>
    </w:p>
    <w:p w14:paraId="282CC19A" w14:textId="77777777" w:rsidR="00CF71F6" w:rsidRPr="0029390F" w:rsidRDefault="00CF71F6" w:rsidP="0029390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1"/>
        <w:tblW w:w="9477" w:type="dxa"/>
        <w:tblLook w:val="04A0" w:firstRow="1" w:lastRow="0" w:firstColumn="1" w:lastColumn="0" w:noHBand="0" w:noVBand="1"/>
      </w:tblPr>
      <w:tblGrid>
        <w:gridCol w:w="3159"/>
        <w:gridCol w:w="3159"/>
        <w:gridCol w:w="3159"/>
      </w:tblGrid>
      <w:tr w:rsidR="00CF71F6" w:rsidRPr="00CF71F6" w14:paraId="3B79F5BF" w14:textId="77777777" w:rsidTr="00E56640">
        <w:trPr>
          <w:trHeight w:val="632"/>
        </w:trPr>
        <w:tc>
          <w:tcPr>
            <w:tcW w:w="3159" w:type="dxa"/>
          </w:tcPr>
          <w:p w14:paraId="5C737D0A" w14:textId="77777777" w:rsidR="00CF71F6" w:rsidRPr="003752FD" w:rsidRDefault="00CF71F6" w:rsidP="003752FD">
            <w:pPr>
              <w:ind w:firstLine="22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752FD">
              <w:rPr>
                <w:rFonts w:ascii="PT Astra Serif" w:hAnsi="PT Astra Serif" w:cs="Times New Roman"/>
                <w:sz w:val="26"/>
                <w:szCs w:val="26"/>
              </w:rPr>
              <w:t>Цвет группы</w:t>
            </w:r>
          </w:p>
        </w:tc>
        <w:tc>
          <w:tcPr>
            <w:tcW w:w="3159" w:type="dxa"/>
          </w:tcPr>
          <w:p w14:paraId="5590CF95" w14:textId="004007AB" w:rsidR="00CF71F6" w:rsidRPr="003752FD" w:rsidRDefault="00F8468A" w:rsidP="003752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752FD">
              <w:rPr>
                <w:rFonts w:ascii="PT Astra Serif" w:hAnsi="PT Astra Serif" w:cs="Times New Roman"/>
                <w:sz w:val="26"/>
                <w:szCs w:val="26"/>
              </w:rPr>
              <w:t>Уровень защищё</w:t>
            </w:r>
            <w:r w:rsidR="00CF71F6" w:rsidRPr="003752FD">
              <w:rPr>
                <w:rFonts w:ascii="PT Astra Serif" w:hAnsi="PT Astra Serif" w:cs="Times New Roman"/>
                <w:sz w:val="26"/>
                <w:szCs w:val="26"/>
              </w:rPr>
              <w:t>нности</w:t>
            </w:r>
          </w:p>
        </w:tc>
        <w:tc>
          <w:tcPr>
            <w:tcW w:w="3159" w:type="dxa"/>
          </w:tcPr>
          <w:p w14:paraId="2F787700" w14:textId="77777777" w:rsidR="00CF71F6" w:rsidRPr="003752FD" w:rsidRDefault="00CF71F6" w:rsidP="003752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752FD">
              <w:rPr>
                <w:rFonts w:ascii="PT Astra Serif" w:hAnsi="PT Astra Serif" w:cs="Times New Roman"/>
                <w:sz w:val="26"/>
                <w:szCs w:val="26"/>
              </w:rPr>
              <w:t>Количество баллов</w:t>
            </w:r>
          </w:p>
        </w:tc>
      </w:tr>
      <w:tr w:rsidR="00CF71F6" w:rsidRPr="00CF71F6" w14:paraId="780AADDF" w14:textId="77777777" w:rsidTr="000F4AFC">
        <w:trPr>
          <w:trHeight w:val="324"/>
        </w:trPr>
        <w:tc>
          <w:tcPr>
            <w:tcW w:w="3159" w:type="dxa"/>
            <w:shd w:val="clear" w:color="auto" w:fill="00B050"/>
          </w:tcPr>
          <w:p w14:paraId="50D56372" w14:textId="77777777" w:rsidR="00CF71F6" w:rsidRPr="003752FD" w:rsidRDefault="00CF71F6" w:rsidP="003752FD">
            <w:pPr>
              <w:ind w:firstLine="22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F4AFC">
              <w:rPr>
                <w:rFonts w:ascii="PT Astra Serif" w:hAnsi="PT Astra Serif" w:cs="Times New Roman"/>
                <w:sz w:val="26"/>
                <w:szCs w:val="26"/>
              </w:rPr>
              <w:t>Зеленый</w:t>
            </w:r>
          </w:p>
          <w:p w14:paraId="2554FC0F" w14:textId="77777777" w:rsidR="00CF71F6" w:rsidRPr="003752FD" w:rsidRDefault="00CF71F6" w:rsidP="003752FD">
            <w:pPr>
              <w:ind w:firstLine="22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14:paraId="485697A7" w14:textId="1B8ABA48" w:rsidR="00CF71F6" w:rsidRPr="000F4AFC" w:rsidRDefault="00CF71F6" w:rsidP="003752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F4AFC">
              <w:rPr>
                <w:rFonts w:ascii="PT Astra Serif" w:hAnsi="PT Astra Serif" w:cs="Times New Roman"/>
                <w:sz w:val="26"/>
                <w:szCs w:val="26"/>
              </w:rPr>
              <w:t>Высокий</w:t>
            </w:r>
          </w:p>
        </w:tc>
        <w:tc>
          <w:tcPr>
            <w:tcW w:w="3159" w:type="dxa"/>
          </w:tcPr>
          <w:p w14:paraId="3D04B118" w14:textId="6B8FF4EA" w:rsidR="00CF71F6" w:rsidRPr="000F4AFC" w:rsidRDefault="00A40DEC" w:rsidP="003752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с </w:t>
            </w:r>
            <w:r w:rsidR="00CF71F6" w:rsidRPr="000F4AFC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01</w:t>
            </w:r>
            <w:r w:rsidR="00CF71F6" w:rsidRPr="000F4AFC">
              <w:rPr>
                <w:rFonts w:ascii="PT Astra Serif" w:hAnsi="PT Astra Serif" w:cs="Times New Roman"/>
                <w:sz w:val="26"/>
                <w:szCs w:val="26"/>
              </w:rPr>
              <w:t xml:space="preserve"> балл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а</w:t>
            </w:r>
          </w:p>
        </w:tc>
      </w:tr>
      <w:tr w:rsidR="00CF71F6" w:rsidRPr="00CF71F6" w14:paraId="55D38424" w14:textId="77777777" w:rsidTr="000F4AFC">
        <w:trPr>
          <w:trHeight w:val="632"/>
        </w:trPr>
        <w:tc>
          <w:tcPr>
            <w:tcW w:w="3159" w:type="dxa"/>
            <w:shd w:val="clear" w:color="auto" w:fill="00B0F0"/>
          </w:tcPr>
          <w:p w14:paraId="4CBD4124" w14:textId="4D07C84D" w:rsidR="00CF71F6" w:rsidRPr="003752FD" w:rsidRDefault="00655E0E" w:rsidP="003752FD">
            <w:pPr>
              <w:ind w:firstLine="22"/>
              <w:jc w:val="center"/>
              <w:rPr>
                <w:rFonts w:ascii="PT Astra Serif" w:hAnsi="PT Astra Serif" w:cs="Times New Roman"/>
                <w:sz w:val="26"/>
                <w:szCs w:val="26"/>
                <w:highlight w:val="cyan"/>
              </w:rPr>
            </w:pPr>
            <w:r w:rsidRPr="000F4AFC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="00CF71F6" w:rsidRPr="000F4AFC">
              <w:rPr>
                <w:rFonts w:ascii="PT Astra Serif" w:hAnsi="PT Astra Serif" w:cs="Times New Roman"/>
                <w:sz w:val="26"/>
                <w:szCs w:val="26"/>
              </w:rPr>
              <w:t>иний</w:t>
            </w:r>
          </w:p>
        </w:tc>
        <w:tc>
          <w:tcPr>
            <w:tcW w:w="3159" w:type="dxa"/>
          </w:tcPr>
          <w:p w14:paraId="1378E91C" w14:textId="066F1A5B" w:rsidR="00CF71F6" w:rsidRPr="000F4AFC" w:rsidRDefault="00655E0E" w:rsidP="003752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F4AFC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="00CF71F6" w:rsidRPr="000F4AFC">
              <w:rPr>
                <w:rFonts w:ascii="PT Astra Serif" w:hAnsi="PT Astra Serif" w:cs="Times New Roman"/>
                <w:sz w:val="26"/>
                <w:szCs w:val="26"/>
              </w:rPr>
              <w:t>редний</w:t>
            </w:r>
          </w:p>
        </w:tc>
        <w:tc>
          <w:tcPr>
            <w:tcW w:w="3159" w:type="dxa"/>
          </w:tcPr>
          <w:p w14:paraId="20938149" w14:textId="5C8DDDCB" w:rsidR="00CF71F6" w:rsidRPr="000F4AFC" w:rsidRDefault="00655E0E" w:rsidP="003752F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F4AFC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="00CF71F6" w:rsidRPr="000F4AFC">
              <w:rPr>
                <w:rFonts w:ascii="PT Astra Serif" w:hAnsi="PT Astra Serif" w:cs="Times New Roman"/>
                <w:sz w:val="26"/>
                <w:szCs w:val="26"/>
              </w:rPr>
              <w:t xml:space="preserve"> 59 до 100 баллов</w:t>
            </w:r>
          </w:p>
        </w:tc>
      </w:tr>
      <w:tr w:rsidR="00CF71F6" w:rsidRPr="000F4AFC" w14:paraId="71FE9F26" w14:textId="77777777" w:rsidTr="006B5868">
        <w:trPr>
          <w:trHeight w:val="307"/>
        </w:trPr>
        <w:tc>
          <w:tcPr>
            <w:tcW w:w="3159" w:type="dxa"/>
            <w:shd w:val="clear" w:color="auto" w:fill="C00000"/>
          </w:tcPr>
          <w:p w14:paraId="2FEF777F" w14:textId="504CFEB9" w:rsidR="00CF71F6" w:rsidRPr="000F4AFC" w:rsidRDefault="00CF71F6" w:rsidP="000F4AF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F4AFC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Красный</w:t>
            </w:r>
          </w:p>
        </w:tc>
        <w:tc>
          <w:tcPr>
            <w:tcW w:w="3159" w:type="dxa"/>
          </w:tcPr>
          <w:p w14:paraId="65216CD2" w14:textId="77777777" w:rsidR="00CF71F6" w:rsidRDefault="00655E0E" w:rsidP="000F4AFC">
            <w:pPr>
              <w:ind w:firstLine="22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F4AFC">
              <w:rPr>
                <w:rFonts w:ascii="PT Astra Serif" w:hAnsi="PT Astra Serif" w:cs="Times New Roman"/>
                <w:sz w:val="26"/>
                <w:szCs w:val="26"/>
              </w:rPr>
              <w:t>Н</w:t>
            </w:r>
            <w:r w:rsidR="00CF71F6" w:rsidRPr="000F4AFC">
              <w:rPr>
                <w:rFonts w:ascii="PT Astra Serif" w:hAnsi="PT Astra Serif" w:cs="Times New Roman"/>
                <w:sz w:val="26"/>
                <w:szCs w:val="26"/>
              </w:rPr>
              <w:t>изкий</w:t>
            </w:r>
          </w:p>
          <w:p w14:paraId="10C8211A" w14:textId="34D4DCA5" w:rsidR="000F4AFC" w:rsidRPr="000F4AFC" w:rsidRDefault="000F4AFC" w:rsidP="000F4AFC">
            <w:pPr>
              <w:ind w:firstLine="22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159" w:type="dxa"/>
          </w:tcPr>
          <w:p w14:paraId="68AA8D61" w14:textId="3505EFBA" w:rsidR="00CF71F6" w:rsidRPr="000F4AFC" w:rsidRDefault="00655E0E" w:rsidP="000F4AFC">
            <w:pPr>
              <w:ind w:firstLine="22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F4AFC">
              <w:rPr>
                <w:rFonts w:ascii="PT Astra Serif" w:hAnsi="PT Astra Serif" w:cs="Times New Roman"/>
                <w:sz w:val="26"/>
                <w:szCs w:val="26"/>
              </w:rPr>
              <w:t>д</w:t>
            </w:r>
            <w:r w:rsidR="00CF71F6" w:rsidRPr="000F4AFC">
              <w:rPr>
                <w:rFonts w:ascii="PT Astra Serif" w:hAnsi="PT Astra Serif" w:cs="Times New Roman"/>
                <w:sz w:val="26"/>
                <w:szCs w:val="26"/>
              </w:rPr>
              <w:t>о 58 баллов</w:t>
            </w:r>
          </w:p>
        </w:tc>
      </w:tr>
    </w:tbl>
    <w:p w14:paraId="3E74C7B7" w14:textId="77777777" w:rsidR="00CF71F6" w:rsidRPr="000F4AFC" w:rsidRDefault="00CF71F6" w:rsidP="000F4AFC">
      <w:pPr>
        <w:spacing w:after="0" w:line="240" w:lineRule="auto"/>
        <w:ind w:firstLine="22"/>
        <w:jc w:val="center"/>
        <w:rPr>
          <w:rFonts w:ascii="PT Astra Serif" w:hAnsi="PT Astra Serif" w:cs="Times New Roman"/>
          <w:sz w:val="26"/>
          <w:szCs w:val="26"/>
        </w:rPr>
      </w:pPr>
    </w:p>
    <w:p w14:paraId="41FFC77C" w14:textId="77777777" w:rsidR="001B1DAB" w:rsidRPr="00D24DDA" w:rsidRDefault="001B1DAB" w:rsidP="0092260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B616BDA" w14:textId="5112C767" w:rsidR="00511282" w:rsidRPr="003752FD" w:rsidRDefault="00511282" w:rsidP="006B5868">
      <w:pPr>
        <w:ind w:firstLine="709"/>
        <w:rPr>
          <w:rFonts w:ascii="PT Astra Serif" w:hAnsi="PT Astra Serif"/>
          <w:b/>
          <w:bCs/>
          <w:sz w:val="26"/>
          <w:szCs w:val="26"/>
        </w:rPr>
      </w:pPr>
      <w:r w:rsidRPr="003752FD">
        <w:rPr>
          <w:rFonts w:ascii="PT Astra Serif" w:hAnsi="PT Astra Serif"/>
          <w:b/>
          <w:bCs/>
          <w:sz w:val="26"/>
          <w:szCs w:val="26"/>
        </w:rPr>
        <w:lastRenderedPageBreak/>
        <w:t>Варианты представления итогов Рейтинга:</w:t>
      </w:r>
    </w:p>
    <w:p w14:paraId="237350DB" w14:textId="5D88E826" w:rsidR="00511282" w:rsidRPr="003752FD" w:rsidRDefault="00511282" w:rsidP="006B5868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_Hlk29544110"/>
      <w:r w:rsidRPr="003752FD">
        <w:rPr>
          <w:rFonts w:ascii="PT Astra Serif" w:hAnsi="PT Astra Serif"/>
          <w:sz w:val="26"/>
          <w:szCs w:val="26"/>
        </w:rPr>
        <w:t>Рейтинговая таблица, в которой муниципальные образования ранжированы</w:t>
      </w:r>
      <w:r w:rsidR="003752FD">
        <w:rPr>
          <w:rFonts w:ascii="PT Astra Serif" w:hAnsi="PT Astra Serif"/>
          <w:sz w:val="26"/>
          <w:szCs w:val="26"/>
        </w:rPr>
        <w:t xml:space="preserve"> </w:t>
      </w:r>
      <w:r w:rsidRPr="003752FD">
        <w:rPr>
          <w:rFonts w:ascii="PT Astra Serif" w:hAnsi="PT Astra Serif"/>
          <w:sz w:val="26"/>
          <w:szCs w:val="26"/>
        </w:rPr>
        <w:t>по итоговым (суммарным) баллам, приведены количественные значения итоговых баллов.</w:t>
      </w:r>
      <w:bookmarkEnd w:id="3"/>
    </w:p>
    <w:p w14:paraId="0F1E2F4A" w14:textId="77777777" w:rsidR="00BF1B85" w:rsidRDefault="00BF1B85" w:rsidP="006B5868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</w:p>
    <w:p w14:paraId="7D09FA89" w14:textId="2BA9FBE0" w:rsidR="00511282" w:rsidRPr="003752FD" w:rsidRDefault="00511282" w:rsidP="006B5868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3752FD">
        <w:rPr>
          <w:rFonts w:ascii="PT Astra Serif" w:hAnsi="PT Astra Serif"/>
          <w:b/>
          <w:bCs/>
          <w:sz w:val="26"/>
          <w:szCs w:val="26"/>
        </w:rPr>
        <w:t>Период исследования при подготовке Рейтинга 20</w:t>
      </w:r>
      <w:r w:rsidR="007557C8" w:rsidRPr="003752FD">
        <w:rPr>
          <w:rFonts w:ascii="PT Astra Serif" w:hAnsi="PT Astra Serif"/>
          <w:b/>
          <w:bCs/>
          <w:sz w:val="26"/>
          <w:szCs w:val="26"/>
        </w:rPr>
        <w:t>2</w:t>
      </w:r>
      <w:r w:rsidR="001427D1">
        <w:rPr>
          <w:rFonts w:ascii="PT Astra Serif" w:hAnsi="PT Astra Serif"/>
          <w:b/>
          <w:bCs/>
          <w:sz w:val="26"/>
          <w:szCs w:val="26"/>
        </w:rPr>
        <w:t>4</w:t>
      </w:r>
      <w:r w:rsidRPr="003752FD">
        <w:rPr>
          <w:rFonts w:ascii="PT Astra Serif" w:hAnsi="PT Astra Serif"/>
          <w:b/>
          <w:bCs/>
          <w:sz w:val="26"/>
          <w:szCs w:val="26"/>
        </w:rPr>
        <w:t>:</w:t>
      </w:r>
    </w:p>
    <w:p w14:paraId="7FAF4092" w14:textId="6ADDFE8C" w:rsidR="00A265A7" w:rsidRPr="003752FD" w:rsidRDefault="00511282" w:rsidP="006B5868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3752FD">
        <w:rPr>
          <w:rFonts w:ascii="PT Astra Serif" w:hAnsi="PT Astra Serif"/>
          <w:sz w:val="26"/>
          <w:szCs w:val="26"/>
        </w:rPr>
        <w:t xml:space="preserve">Исследовались сведения, относящиеся к периоду </w:t>
      </w:r>
      <w:r w:rsidR="007557C8" w:rsidRPr="003752FD">
        <w:rPr>
          <w:rFonts w:ascii="PT Astra Serif" w:hAnsi="PT Astra Serif"/>
          <w:sz w:val="26"/>
          <w:szCs w:val="26"/>
        </w:rPr>
        <w:t xml:space="preserve">январь </w:t>
      </w:r>
      <w:r w:rsidRPr="003752FD">
        <w:rPr>
          <w:rFonts w:ascii="PT Astra Serif" w:hAnsi="PT Astra Serif"/>
          <w:sz w:val="26"/>
          <w:szCs w:val="26"/>
        </w:rPr>
        <w:t>– декабрь 20</w:t>
      </w:r>
      <w:r w:rsidR="007557C8" w:rsidRPr="003752FD">
        <w:rPr>
          <w:rFonts w:ascii="PT Astra Serif" w:hAnsi="PT Astra Serif"/>
          <w:sz w:val="26"/>
          <w:szCs w:val="26"/>
        </w:rPr>
        <w:t>2</w:t>
      </w:r>
      <w:r w:rsidR="001427D1">
        <w:rPr>
          <w:rFonts w:ascii="PT Astra Serif" w:hAnsi="PT Astra Serif"/>
          <w:sz w:val="26"/>
          <w:szCs w:val="26"/>
        </w:rPr>
        <w:t>4</w:t>
      </w:r>
      <w:r w:rsidRPr="003752FD">
        <w:rPr>
          <w:rFonts w:ascii="PT Astra Serif" w:hAnsi="PT Astra Serif"/>
          <w:sz w:val="26"/>
          <w:szCs w:val="26"/>
        </w:rPr>
        <w:t xml:space="preserve"> года</w:t>
      </w:r>
      <w:r w:rsidR="003752FD">
        <w:rPr>
          <w:rFonts w:ascii="PT Astra Serif" w:hAnsi="PT Astra Serif"/>
          <w:sz w:val="26"/>
          <w:szCs w:val="26"/>
        </w:rPr>
        <w:t>.</w:t>
      </w:r>
      <w:r w:rsidRPr="003752FD">
        <w:rPr>
          <w:rFonts w:ascii="PT Astra Serif" w:hAnsi="PT Astra Serif"/>
          <w:sz w:val="26"/>
          <w:szCs w:val="26"/>
        </w:rPr>
        <w:t xml:space="preserve"> </w:t>
      </w:r>
    </w:p>
    <w:p w14:paraId="7F157897" w14:textId="4D17BB9D" w:rsidR="00BB3B11" w:rsidRPr="003752FD" w:rsidRDefault="003752FD" w:rsidP="006B5868">
      <w:pPr>
        <w:spacing w:line="240" w:lineRule="auto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3752FD">
        <w:rPr>
          <w:rFonts w:ascii="PT Astra Serif" w:hAnsi="PT Astra Serif"/>
          <w:b/>
          <w:bCs/>
          <w:sz w:val="26"/>
          <w:szCs w:val="26"/>
        </w:rPr>
        <w:t>ТАБЛИЦА РЕЙТИНГА-202</w:t>
      </w:r>
      <w:r w:rsidR="001427D1">
        <w:rPr>
          <w:rFonts w:ascii="PT Astra Serif" w:hAnsi="PT Astra Serif"/>
          <w:b/>
          <w:bCs/>
          <w:sz w:val="26"/>
          <w:szCs w:val="26"/>
        </w:rPr>
        <w:t>4</w:t>
      </w:r>
    </w:p>
    <w:p w14:paraId="65937A7D" w14:textId="72D9CD91" w:rsidR="001B1DAB" w:rsidRPr="003752FD" w:rsidRDefault="00BB3B11" w:rsidP="006B5868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752FD">
        <w:rPr>
          <w:rFonts w:ascii="PT Astra Serif" w:hAnsi="PT Astra Serif"/>
          <w:sz w:val="26"/>
          <w:szCs w:val="26"/>
        </w:rPr>
        <w:t xml:space="preserve">Оценка эффективности деятельности </w:t>
      </w:r>
      <w:r w:rsidR="009416DA" w:rsidRPr="003752FD">
        <w:rPr>
          <w:rFonts w:ascii="PT Astra Serif" w:hAnsi="PT Astra Serif"/>
          <w:sz w:val="26"/>
          <w:szCs w:val="26"/>
        </w:rPr>
        <w:t xml:space="preserve">муниципальных образований Ульяновской области </w:t>
      </w:r>
      <w:r w:rsidRPr="003752FD">
        <w:rPr>
          <w:rFonts w:ascii="PT Astra Serif" w:hAnsi="PT Astra Serif"/>
          <w:sz w:val="26"/>
          <w:szCs w:val="26"/>
        </w:rPr>
        <w:t>в области</w:t>
      </w:r>
      <w:r w:rsidR="00A265A7" w:rsidRPr="003752FD">
        <w:rPr>
          <w:rFonts w:ascii="PT Astra Serif" w:hAnsi="PT Astra Serif"/>
          <w:sz w:val="26"/>
          <w:szCs w:val="26"/>
        </w:rPr>
        <w:t xml:space="preserve"> </w:t>
      </w:r>
      <w:r w:rsidRPr="003752FD">
        <w:rPr>
          <w:rFonts w:ascii="PT Astra Serif" w:hAnsi="PT Astra Serif"/>
          <w:sz w:val="26"/>
          <w:szCs w:val="26"/>
        </w:rPr>
        <w:t xml:space="preserve">защиты прав потребителей отражена в </w:t>
      </w:r>
      <w:bookmarkStart w:id="4" w:name="_Hlk126060493"/>
      <w:r w:rsidRPr="003752FD">
        <w:rPr>
          <w:rFonts w:ascii="PT Astra Serif" w:hAnsi="PT Astra Serif"/>
          <w:sz w:val="26"/>
          <w:szCs w:val="26"/>
        </w:rPr>
        <w:t>итоговой таблице Рейтинга-20</w:t>
      </w:r>
      <w:r w:rsidR="00B60024" w:rsidRPr="003752FD">
        <w:rPr>
          <w:rFonts w:ascii="PT Astra Serif" w:hAnsi="PT Astra Serif"/>
          <w:sz w:val="26"/>
          <w:szCs w:val="26"/>
        </w:rPr>
        <w:t>2</w:t>
      </w:r>
      <w:r w:rsidR="001427D1">
        <w:rPr>
          <w:rFonts w:ascii="PT Astra Serif" w:hAnsi="PT Astra Serif"/>
          <w:sz w:val="26"/>
          <w:szCs w:val="26"/>
        </w:rPr>
        <w:t>4</w:t>
      </w:r>
      <w:r w:rsidR="008F53BA" w:rsidRPr="003752FD">
        <w:rPr>
          <w:rFonts w:ascii="PT Astra Serif" w:hAnsi="PT Astra Serif"/>
          <w:sz w:val="26"/>
          <w:szCs w:val="26"/>
        </w:rPr>
        <w:t xml:space="preserve"> </w:t>
      </w:r>
      <w:bookmarkEnd w:id="4"/>
      <w:r w:rsidR="008F53BA" w:rsidRPr="00977D60">
        <w:rPr>
          <w:rFonts w:ascii="PT Astra Serif" w:hAnsi="PT Astra Serif"/>
          <w:sz w:val="26"/>
          <w:szCs w:val="26"/>
        </w:rPr>
        <w:t>(представляется отдельно).</w:t>
      </w:r>
    </w:p>
    <w:p w14:paraId="4E594A9C" w14:textId="77777777" w:rsidR="001B1DAB" w:rsidRDefault="001B1DAB" w:rsidP="00DE0055">
      <w:pPr>
        <w:spacing w:line="240" w:lineRule="auto"/>
        <w:ind w:firstLine="1418"/>
        <w:jc w:val="both"/>
        <w:rPr>
          <w:rFonts w:ascii="PT Astra Serif" w:hAnsi="PT Astra Serif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3"/>
        <w:gridCol w:w="5646"/>
        <w:gridCol w:w="2326"/>
      </w:tblGrid>
      <w:tr w:rsidR="00CF71F6" w:rsidRPr="00CF71F6" w14:paraId="0D74D15B" w14:textId="77777777" w:rsidTr="003752FD">
        <w:trPr>
          <w:trHeight w:val="556"/>
        </w:trPr>
        <w:tc>
          <w:tcPr>
            <w:tcW w:w="1123" w:type="dxa"/>
            <w:shd w:val="clear" w:color="auto" w:fill="8EAADB" w:themeFill="accent1" w:themeFillTint="99"/>
          </w:tcPr>
          <w:p w14:paraId="7F472316" w14:textId="77777777" w:rsidR="00CF71F6" w:rsidRPr="003752FD" w:rsidRDefault="00CF71F6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5646" w:type="dxa"/>
            <w:shd w:val="clear" w:color="auto" w:fill="8EAADB" w:themeFill="accent1" w:themeFillTint="99"/>
          </w:tcPr>
          <w:p w14:paraId="6719F688" w14:textId="77777777" w:rsidR="00CF71F6" w:rsidRPr="003752FD" w:rsidRDefault="00CF71F6" w:rsidP="00CF71F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326" w:type="dxa"/>
            <w:shd w:val="clear" w:color="auto" w:fill="8EAADB" w:themeFill="accent1" w:themeFillTint="99"/>
          </w:tcPr>
          <w:p w14:paraId="6A139CD7" w14:textId="77777777" w:rsidR="00CF71F6" w:rsidRPr="003752FD" w:rsidRDefault="00CF71F6" w:rsidP="00BA67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Сумма баллов</w:t>
            </w:r>
          </w:p>
        </w:tc>
      </w:tr>
      <w:tr w:rsidR="005E41AE" w:rsidRPr="005E41AE" w14:paraId="3109A3D7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55903D17" w14:textId="77777777" w:rsidR="00CF71F6" w:rsidRPr="003752FD" w:rsidRDefault="00CF71F6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19847B91" w14:textId="79C43559" w:rsidR="00CF71F6" w:rsidRPr="003752FD" w:rsidRDefault="00D0649E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Павловский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0A8525D9" w14:textId="509A6C85" w:rsidR="00CF71F6" w:rsidRPr="003752FD" w:rsidRDefault="00D0649E" w:rsidP="003752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sz w:val="26"/>
                <w:szCs w:val="26"/>
                <w:lang w:eastAsia="ru-RU"/>
              </w:rPr>
              <w:t>107</w:t>
            </w:r>
          </w:p>
        </w:tc>
      </w:tr>
      <w:tr w:rsidR="00CF71F6" w:rsidRPr="00CF71F6" w14:paraId="61D8E741" w14:textId="77777777" w:rsidTr="003752FD">
        <w:trPr>
          <w:trHeight w:val="301"/>
        </w:trPr>
        <w:tc>
          <w:tcPr>
            <w:tcW w:w="1123" w:type="dxa"/>
            <w:shd w:val="clear" w:color="auto" w:fill="FFFFFF" w:themeFill="background1"/>
          </w:tcPr>
          <w:p w14:paraId="59DF36D0" w14:textId="77777777" w:rsidR="00CF71F6" w:rsidRPr="003752FD" w:rsidRDefault="00CF71F6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646" w:type="dxa"/>
            <w:shd w:val="clear" w:color="auto" w:fill="FFFFFF" w:themeFill="background1"/>
            <w:vAlign w:val="bottom"/>
          </w:tcPr>
          <w:p w14:paraId="63469CE2" w14:textId="2ABB5505" w:rsidR="00CF71F6" w:rsidRPr="003752FD" w:rsidRDefault="008E69E6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Цильнинский район</w:t>
            </w:r>
          </w:p>
        </w:tc>
        <w:tc>
          <w:tcPr>
            <w:tcW w:w="2326" w:type="dxa"/>
            <w:shd w:val="clear" w:color="auto" w:fill="FFFFFF" w:themeFill="background1"/>
            <w:vAlign w:val="bottom"/>
          </w:tcPr>
          <w:p w14:paraId="26FD6358" w14:textId="327E0604" w:rsidR="00CF71F6" w:rsidRPr="003752FD" w:rsidRDefault="008E69E6" w:rsidP="003752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  <w:r w:rsidR="00D0649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CF71F6" w:rsidRPr="00CF71F6" w14:paraId="66F25FDD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592CA2F8" w14:textId="77777777" w:rsidR="00CF71F6" w:rsidRPr="003752FD" w:rsidRDefault="00CF71F6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2074F5B0" w14:textId="1EDA8B2D" w:rsidR="00CF71F6" w:rsidRPr="003752FD" w:rsidRDefault="00E44288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Барышский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42022280" w14:textId="1B0D8244" w:rsidR="00CF71F6" w:rsidRPr="003752FD" w:rsidRDefault="008E69E6" w:rsidP="003752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="00E44288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CF71F6" w:rsidRPr="00CF71F6" w14:paraId="756BD59F" w14:textId="77777777" w:rsidTr="003752FD">
        <w:trPr>
          <w:trHeight w:val="301"/>
        </w:trPr>
        <w:tc>
          <w:tcPr>
            <w:tcW w:w="1123" w:type="dxa"/>
            <w:shd w:val="clear" w:color="auto" w:fill="FFFFFF" w:themeFill="background1"/>
          </w:tcPr>
          <w:p w14:paraId="7B54998B" w14:textId="77777777" w:rsidR="00CF71F6" w:rsidRPr="003752FD" w:rsidRDefault="00CF71F6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5646" w:type="dxa"/>
            <w:shd w:val="clear" w:color="auto" w:fill="FFFFFF" w:themeFill="background1"/>
            <w:vAlign w:val="bottom"/>
          </w:tcPr>
          <w:p w14:paraId="779357CA" w14:textId="715AE0C0" w:rsidR="00CF71F6" w:rsidRPr="003752FD" w:rsidRDefault="0058206C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8206C">
              <w:rPr>
                <w:rFonts w:ascii="PT Astra Serif" w:hAnsi="PT Astra Serif"/>
                <w:sz w:val="26"/>
                <w:szCs w:val="26"/>
              </w:rPr>
              <w:t>Базарносызганский район</w:t>
            </w:r>
          </w:p>
        </w:tc>
        <w:tc>
          <w:tcPr>
            <w:tcW w:w="2326" w:type="dxa"/>
            <w:shd w:val="clear" w:color="auto" w:fill="FFFFFF" w:themeFill="background1"/>
            <w:vAlign w:val="bottom"/>
          </w:tcPr>
          <w:p w14:paraId="6A9BC89B" w14:textId="588D19B3" w:rsidR="00CF71F6" w:rsidRPr="003752FD" w:rsidRDefault="001E425F" w:rsidP="003752F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9</w:t>
            </w:r>
            <w:r w:rsidR="0058206C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58206C" w:rsidRPr="00CF71F6" w14:paraId="64E7A4B5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38DA2D82" w14:textId="25A6AF8A" w:rsidR="0058206C" w:rsidRPr="003752FD" w:rsidRDefault="0058206C" w:rsidP="0058206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2510987D" w14:textId="6A143981" w:rsidR="0058206C" w:rsidRPr="003752FD" w:rsidRDefault="0058206C" w:rsidP="0058206C">
            <w:pPr>
              <w:jc w:val="both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Инзенский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08B6B919" w14:textId="4E52D130" w:rsidR="0058206C" w:rsidRPr="003752FD" w:rsidRDefault="0058206C" w:rsidP="0058206C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  <w:tr w:rsidR="0058206C" w:rsidRPr="00CF71F6" w14:paraId="27E710F7" w14:textId="77777777" w:rsidTr="003752FD">
        <w:trPr>
          <w:trHeight w:val="301"/>
        </w:trPr>
        <w:tc>
          <w:tcPr>
            <w:tcW w:w="1123" w:type="dxa"/>
          </w:tcPr>
          <w:p w14:paraId="44EF2381" w14:textId="19A97E1C" w:rsidR="0058206C" w:rsidRPr="003752FD" w:rsidRDefault="0058206C" w:rsidP="0058206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5646" w:type="dxa"/>
            <w:vAlign w:val="bottom"/>
          </w:tcPr>
          <w:p w14:paraId="2531F7B0" w14:textId="28D321C4" w:rsidR="0058206C" w:rsidRPr="003752FD" w:rsidRDefault="0058206C" w:rsidP="0058206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Мелекесский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vAlign w:val="bottom"/>
          </w:tcPr>
          <w:p w14:paraId="08F7DD07" w14:textId="27345CD0" w:rsidR="0058206C" w:rsidRPr="003752FD" w:rsidRDefault="0058206C" w:rsidP="0058206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94</w:t>
            </w:r>
          </w:p>
        </w:tc>
      </w:tr>
      <w:tr w:rsidR="0058206C" w:rsidRPr="00CF71F6" w14:paraId="024CDBE6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668288C7" w14:textId="3D1BA892" w:rsidR="0058206C" w:rsidRPr="003752FD" w:rsidRDefault="0058206C" w:rsidP="0058206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38C62B36" w14:textId="42751A5C" w:rsidR="0058206C" w:rsidRPr="003752FD" w:rsidRDefault="0058206C" w:rsidP="0058206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Кузоватовский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25748631" w14:textId="6424F5A9" w:rsidR="0058206C" w:rsidRPr="003752FD" w:rsidRDefault="0058206C" w:rsidP="0058206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94</w:t>
            </w:r>
          </w:p>
        </w:tc>
      </w:tr>
      <w:tr w:rsidR="0058206C" w:rsidRPr="00CF71F6" w14:paraId="4D9A4783" w14:textId="77777777" w:rsidTr="003752FD">
        <w:trPr>
          <w:trHeight w:val="301"/>
        </w:trPr>
        <w:tc>
          <w:tcPr>
            <w:tcW w:w="1123" w:type="dxa"/>
          </w:tcPr>
          <w:p w14:paraId="599CAEB7" w14:textId="5C2FA305" w:rsidR="0058206C" w:rsidRPr="003752FD" w:rsidRDefault="0058206C" w:rsidP="0058206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5646" w:type="dxa"/>
            <w:vAlign w:val="bottom"/>
          </w:tcPr>
          <w:p w14:paraId="6AE78A1B" w14:textId="3FCD4A02" w:rsidR="0058206C" w:rsidRPr="003752FD" w:rsidRDefault="00BE44EA" w:rsidP="0058206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Сурский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vAlign w:val="bottom"/>
          </w:tcPr>
          <w:p w14:paraId="4FAA26AB" w14:textId="635A46F3" w:rsidR="0058206C" w:rsidRPr="003752FD" w:rsidRDefault="00BE44EA" w:rsidP="0058206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91</w:t>
            </w:r>
          </w:p>
        </w:tc>
      </w:tr>
      <w:tr w:rsidR="00171374" w:rsidRPr="00CF71F6" w14:paraId="7037FC51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32B63AD1" w14:textId="215EC29B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13FB2FAE" w14:textId="72E98CB8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Город Новоульяновск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2660F231" w14:textId="6340D7F7" w:rsidR="00171374" w:rsidRPr="003752FD" w:rsidRDefault="00171374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171374" w:rsidRPr="00CF71F6" w14:paraId="2522335A" w14:textId="77777777" w:rsidTr="003752FD">
        <w:trPr>
          <w:trHeight w:val="301"/>
        </w:trPr>
        <w:tc>
          <w:tcPr>
            <w:tcW w:w="1123" w:type="dxa"/>
          </w:tcPr>
          <w:p w14:paraId="2ED7AA4F" w14:textId="6A4E20AE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5646" w:type="dxa"/>
            <w:vAlign w:val="bottom"/>
          </w:tcPr>
          <w:p w14:paraId="22AD6E58" w14:textId="6A107CF1" w:rsidR="00171374" w:rsidRPr="003752FD" w:rsidRDefault="00E33A82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Новоспасский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vAlign w:val="bottom"/>
          </w:tcPr>
          <w:p w14:paraId="726EF10B" w14:textId="3C80BD54" w:rsidR="00171374" w:rsidRPr="003752FD" w:rsidRDefault="00DC4564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</w:t>
            </w:r>
          </w:p>
        </w:tc>
      </w:tr>
      <w:tr w:rsidR="00171374" w:rsidRPr="00CF71F6" w14:paraId="0C479F47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2C18BD04" w14:textId="4720DD52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4C181A92" w14:textId="6F64920F" w:rsidR="00171374" w:rsidRPr="003752FD" w:rsidRDefault="00DC456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Ульяновский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53C01DE4" w14:textId="51BD29B0" w:rsidR="00171374" w:rsidRPr="003752FD" w:rsidRDefault="00E11A92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</w:tr>
      <w:tr w:rsidR="00171374" w:rsidRPr="00CF71F6" w14:paraId="19447805" w14:textId="77777777" w:rsidTr="003752FD">
        <w:trPr>
          <w:trHeight w:val="301"/>
        </w:trPr>
        <w:tc>
          <w:tcPr>
            <w:tcW w:w="1123" w:type="dxa"/>
          </w:tcPr>
          <w:p w14:paraId="32B62C67" w14:textId="2F6ED724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12</w:t>
            </w:r>
          </w:p>
        </w:tc>
        <w:tc>
          <w:tcPr>
            <w:tcW w:w="5646" w:type="dxa"/>
            <w:vAlign w:val="bottom"/>
          </w:tcPr>
          <w:p w14:paraId="11D23B72" w14:textId="1D27E8C9" w:rsidR="00171374" w:rsidRPr="003752FD" w:rsidRDefault="0001194E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eastAsia="Times New Roman" w:hAnsi="PT Astra Serif" w:cs="Calibri"/>
                <w:sz w:val="26"/>
                <w:szCs w:val="26"/>
                <w:lang w:eastAsia="ru-RU"/>
              </w:rPr>
              <w:t>город Ульяновск</w:t>
            </w:r>
          </w:p>
        </w:tc>
        <w:tc>
          <w:tcPr>
            <w:tcW w:w="2326" w:type="dxa"/>
            <w:vAlign w:val="bottom"/>
          </w:tcPr>
          <w:p w14:paraId="493F3797" w14:textId="1072EF0C" w:rsidR="00171374" w:rsidRPr="003752FD" w:rsidRDefault="00E11A92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82</w:t>
            </w:r>
          </w:p>
        </w:tc>
      </w:tr>
      <w:tr w:rsidR="00171374" w:rsidRPr="00CF71F6" w14:paraId="594D1775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72BD1B53" w14:textId="2102E6D7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5BCE323E" w14:textId="301FFBB7" w:rsidR="00171374" w:rsidRPr="003752FD" w:rsidRDefault="0001194E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Карсунский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106A4E5E" w14:textId="0195DBB0" w:rsidR="00171374" w:rsidRPr="003752FD" w:rsidRDefault="00E309BA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  <w:r w:rsidR="00B55877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</w:tr>
      <w:tr w:rsidR="00171374" w:rsidRPr="00CF71F6" w14:paraId="0188CD1B" w14:textId="77777777" w:rsidTr="003752FD">
        <w:trPr>
          <w:trHeight w:val="301"/>
        </w:trPr>
        <w:tc>
          <w:tcPr>
            <w:tcW w:w="1123" w:type="dxa"/>
          </w:tcPr>
          <w:p w14:paraId="7D89BCE4" w14:textId="501A4767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5646" w:type="dxa"/>
            <w:vAlign w:val="bottom"/>
          </w:tcPr>
          <w:p w14:paraId="28206B6B" w14:textId="051596EE" w:rsidR="00171374" w:rsidRPr="003752FD" w:rsidRDefault="00850D0D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Старомайнский район</w:t>
            </w:r>
          </w:p>
        </w:tc>
        <w:tc>
          <w:tcPr>
            <w:tcW w:w="2326" w:type="dxa"/>
            <w:vAlign w:val="bottom"/>
          </w:tcPr>
          <w:p w14:paraId="7EC5B39F" w14:textId="33D280E2" w:rsidR="00171374" w:rsidRPr="003752FD" w:rsidRDefault="00B55877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81</w:t>
            </w:r>
          </w:p>
        </w:tc>
      </w:tr>
      <w:tr w:rsidR="00171374" w:rsidRPr="00CF71F6" w14:paraId="31A01C94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78313F79" w14:textId="6A8801EC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145D0DC8" w14:textId="34311AB0" w:rsidR="00171374" w:rsidRPr="003752FD" w:rsidRDefault="00850D0D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Тереньгульский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50E6643B" w14:textId="0FF86988" w:rsidR="00171374" w:rsidRPr="003752FD" w:rsidRDefault="00146FFD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B55877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171374" w:rsidRPr="00CF71F6" w14:paraId="6F3D6A9A" w14:textId="77777777" w:rsidTr="003752FD">
        <w:trPr>
          <w:trHeight w:val="301"/>
        </w:trPr>
        <w:tc>
          <w:tcPr>
            <w:tcW w:w="1123" w:type="dxa"/>
          </w:tcPr>
          <w:p w14:paraId="667517E1" w14:textId="754D23E9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5646" w:type="dxa"/>
            <w:vAlign w:val="bottom"/>
          </w:tcPr>
          <w:p w14:paraId="352202D5" w14:textId="0760E4E1" w:rsidR="00171374" w:rsidRPr="003752FD" w:rsidRDefault="00850D0D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Радищевский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vAlign w:val="bottom"/>
          </w:tcPr>
          <w:p w14:paraId="74D37506" w14:textId="51C48DE8" w:rsidR="00171374" w:rsidRPr="003752FD" w:rsidRDefault="00146FFD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="00B55877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171374" w:rsidRPr="00CF71F6" w14:paraId="05315ADF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222F86DD" w14:textId="3EE4742B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14559BF0" w14:textId="3E6AB55F" w:rsidR="00171374" w:rsidRPr="003752FD" w:rsidRDefault="00850D0D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Чердаклинский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334BFCE3" w14:textId="1DC16E64" w:rsidR="00171374" w:rsidRPr="003752FD" w:rsidRDefault="00B55877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76</w:t>
            </w:r>
          </w:p>
        </w:tc>
      </w:tr>
      <w:tr w:rsidR="00171374" w:rsidRPr="00CF71F6" w14:paraId="2AC42C84" w14:textId="77777777" w:rsidTr="003752FD">
        <w:trPr>
          <w:trHeight w:val="301"/>
        </w:trPr>
        <w:tc>
          <w:tcPr>
            <w:tcW w:w="1123" w:type="dxa"/>
          </w:tcPr>
          <w:p w14:paraId="5177DEA6" w14:textId="66A763A1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5646" w:type="dxa"/>
            <w:vAlign w:val="bottom"/>
          </w:tcPr>
          <w:p w14:paraId="7EA564A3" w14:textId="6CC3154A" w:rsidR="00171374" w:rsidRPr="003752FD" w:rsidRDefault="00850D0D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Майнский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vAlign w:val="bottom"/>
          </w:tcPr>
          <w:p w14:paraId="2A12B55B" w14:textId="2A9CF616" w:rsidR="00171374" w:rsidRPr="003752FD" w:rsidRDefault="00246D99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="00B55877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171374" w:rsidRPr="00CF71F6" w14:paraId="3D6F33DD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42EC903B" w14:textId="039D21D9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0865FDD4" w14:textId="016C0215" w:rsidR="00171374" w:rsidRPr="003752FD" w:rsidRDefault="00B55877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Сенгилеевский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4BC7720D" w14:textId="4CEC37B2" w:rsidR="00171374" w:rsidRPr="003752FD" w:rsidRDefault="00246D99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  <w:r w:rsidR="00B55877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171374" w:rsidRPr="00CF71F6" w14:paraId="327860D9" w14:textId="77777777" w:rsidTr="003752FD">
        <w:trPr>
          <w:trHeight w:val="301"/>
        </w:trPr>
        <w:tc>
          <w:tcPr>
            <w:tcW w:w="1123" w:type="dxa"/>
          </w:tcPr>
          <w:p w14:paraId="6E2588A3" w14:textId="79E7236D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5646" w:type="dxa"/>
            <w:vAlign w:val="bottom"/>
          </w:tcPr>
          <w:p w14:paraId="30F7CFE0" w14:textId="452E1F5C" w:rsidR="00171374" w:rsidRPr="003752FD" w:rsidRDefault="00B55877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Старокулаткинский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vAlign w:val="bottom"/>
          </w:tcPr>
          <w:p w14:paraId="2DEE8530" w14:textId="5FB573E1" w:rsidR="00171374" w:rsidRPr="003752FD" w:rsidRDefault="00B55877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61</w:t>
            </w:r>
          </w:p>
        </w:tc>
      </w:tr>
      <w:tr w:rsidR="00171374" w:rsidRPr="00CF71F6" w14:paraId="2A6B872C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4F283993" w14:textId="474D0B99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21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5535A6F3" w14:textId="73E26F7B" w:rsidR="00171374" w:rsidRPr="003752FD" w:rsidRDefault="00B55877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Вешкаймский район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06529D5C" w14:textId="3A6C9A5D" w:rsidR="00171374" w:rsidRPr="003752FD" w:rsidRDefault="00B55877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</w:tr>
      <w:tr w:rsidR="00171374" w:rsidRPr="00CF71F6" w14:paraId="3570367D" w14:textId="77777777" w:rsidTr="003752FD">
        <w:trPr>
          <w:trHeight w:val="301"/>
        </w:trPr>
        <w:tc>
          <w:tcPr>
            <w:tcW w:w="1123" w:type="dxa"/>
          </w:tcPr>
          <w:p w14:paraId="7A2D7806" w14:textId="56DB9F12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5646" w:type="dxa"/>
            <w:vAlign w:val="bottom"/>
          </w:tcPr>
          <w:p w14:paraId="3D62849A" w14:textId="7B9339D9" w:rsidR="00171374" w:rsidRPr="003752FD" w:rsidRDefault="00493292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Новомалыклинский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vAlign w:val="bottom"/>
          </w:tcPr>
          <w:p w14:paraId="0785DCB1" w14:textId="13E3D907" w:rsidR="00171374" w:rsidRPr="003752FD" w:rsidRDefault="00493292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56</w:t>
            </w:r>
          </w:p>
        </w:tc>
      </w:tr>
      <w:tr w:rsidR="00171374" w:rsidRPr="00CF71F6" w14:paraId="6A91D272" w14:textId="77777777" w:rsidTr="003752FD">
        <w:trPr>
          <w:trHeight w:val="301"/>
        </w:trPr>
        <w:tc>
          <w:tcPr>
            <w:tcW w:w="1123" w:type="dxa"/>
            <w:shd w:val="clear" w:color="auto" w:fill="D9E2F3" w:themeFill="accent1" w:themeFillTint="33"/>
          </w:tcPr>
          <w:p w14:paraId="2CE71820" w14:textId="38C3323C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5646" w:type="dxa"/>
            <w:shd w:val="clear" w:color="auto" w:fill="D9E2F3" w:themeFill="accent1" w:themeFillTint="33"/>
            <w:vAlign w:val="bottom"/>
          </w:tcPr>
          <w:p w14:paraId="38955EBD" w14:textId="7C7FF1B7" w:rsidR="00171374" w:rsidRPr="003752FD" w:rsidRDefault="00171374" w:rsidP="0017137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Город Димитровград</w:t>
            </w:r>
          </w:p>
        </w:tc>
        <w:tc>
          <w:tcPr>
            <w:tcW w:w="2326" w:type="dxa"/>
            <w:shd w:val="clear" w:color="auto" w:fill="D9E2F3" w:themeFill="accent1" w:themeFillTint="33"/>
            <w:vAlign w:val="bottom"/>
          </w:tcPr>
          <w:p w14:paraId="55604DB4" w14:textId="0AEB93A0" w:rsidR="00171374" w:rsidRPr="003752FD" w:rsidRDefault="008A44DA" w:rsidP="0017137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51</w:t>
            </w:r>
          </w:p>
        </w:tc>
      </w:tr>
      <w:tr w:rsidR="008A44DA" w:rsidRPr="00CF71F6" w14:paraId="1D8D9B92" w14:textId="77777777" w:rsidTr="003752FD">
        <w:trPr>
          <w:trHeight w:val="301"/>
        </w:trPr>
        <w:tc>
          <w:tcPr>
            <w:tcW w:w="1123" w:type="dxa"/>
          </w:tcPr>
          <w:p w14:paraId="77435A5E" w14:textId="2B2A9BE3" w:rsidR="008A44DA" w:rsidRPr="003752FD" w:rsidRDefault="008A44DA" w:rsidP="008A44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5646" w:type="dxa"/>
            <w:vAlign w:val="bottom"/>
          </w:tcPr>
          <w:p w14:paraId="6DEECB1F" w14:textId="4B7CAD50" w:rsidR="008A44DA" w:rsidRPr="003752FD" w:rsidRDefault="008A44DA" w:rsidP="008A44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Николаевский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326" w:type="dxa"/>
            <w:vAlign w:val="bottom"/>
          </w:tcPr>
          <w:p w14:paraId="7CF35194" w14:textId="278D8A57" w:rsidR="008A44DA" w:rsidRPr="003752FD" w:rsidRDefault="008A44DA" w:rsidP="008A44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49</w:t>
            </w:r>
          </w:p>
        </w:tc>
      </w:tr>
    </w:tbl>
    <w:p w14:paraId="3656666E" w14:textId="23E1F0DD" w:rsidR="00B60024" w:rsidRPr="00D24DDA" w:rsidRDefault="00B60024" w:rsidP="001B1DAB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14:paraId="16C9FADC" w14:textId="2CCD46F8" w:rsidR="003513D2" w:rsidRDefault="007D639E" w:rsidP="00B60024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br w:type="page"/>
      </w:r>
    </w:p>
    <w:p w14:paraId="49DB0648" w14:textId="50FB271A" w:rsidR="00D7021F" w:rsidRPr="003752FD" w:rsidRDefault="00D7021F" w:rsidP="006B5868">
      <w:pPr>
        <w:jc w:val="center"/>
        <w:rPr>
          <w:rFonts w:ascii="PT Astra Serif" w:hAnsi="PT Astra Serif"/>
          <w:b/>
          <w:bCs/>
          <w:sz w:val="26"/>
          <w:szCs w:val="26"/>
        </w:rPr>
      </w:pPr>
      <w:bookmarkStart w:id="5" w:name="_Hlk126060335"/>
      <w:r w:rsidRPr="003752FD">
        <w:rPr>
          <w:rFonts w:ascii="PT Astra Serif" w:hAnsi="PT Astra Serif"/>
          <w:b/>
          <w:bCs/>
          <w:sz w:val="26"/>
          <w:szCs w:val="26"/>
        </w:rPr>
        <w:lastRenderedPageBreak/>
        <w:t>Муниципальные образования – лидеры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485"/>
        <w:gridCol w:w="2670"/>
      </w:tblGrid>
      <w:tr w:rsidR="00CF71F6" w:rsidRPr="003752FD" w14:paraId="46D6CBB3" w14:textId="77777777" w:rsidTr="003752FD">
        <w:trPr>
          <w:trHeight w:val="364"/>
        </w:trPr>
        <w:tc>
          <w:tcPr>
            <w:tcW w:w="6485" w:type="dxa"/>
            <w:shd w:val="clear" w:color="auto" w:fill="FFFFFF" w:themeFill="background1"/>
          </w:tcPr>
          <w:p w14:paraId="48D8619C" w14:textId="15E3CF2B" w:rsidR="00CF71F6" w:rsidRPr="003752FD" w:rsidRDefault="00CF71F6" w:rsidP="002B4A2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Наименование МО</w:t>
            </w:r>
          </w:p>
          <w:p w14:paraId="584AFCBC" w14:textId="4344FE30" w:rsidR="005D769B" w:rsidRPr="003752FD" w:rsidRDefault="005D769B" w:rsidP="005D76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14:paraId="4FCEAD2F" w14:textId="1A565D13" w:rsidR="00CF71F6" w:rsidRPr="003752FD" w:rsidRDefault="00CF71F6" w:rsidP="002B4A2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hAnsi="PT Astra Serif"/>
                <w:sz w:val="26"/>
                <w:szCs w:val="26"/>
              </w:rPr>
              <w:t>Место</w:t>
            </w:r>
          </w:p>
        </w:tc>
      </w:tr>
      <w:tr w:rsidR="00CF71F6" w:rsidRPr="003752FD" w14:paraId="5B75667A" w14:textId="77777777" w:rsidTr="003752FD">
        <w:trPr>
          <w:trHeight w:val="373"/>
        </w:trPr>
        <w:tc>
          <w:tcPr>
            <w:tcW w:w="6485" w:type="dxa"/>
            <w:shd w:val="clear" w:color="auto" w:fill="00B050"/>
            <w:vAlign w:val="bottom"/>
          </w:tcPr>
          <w:p w14:paraId="395173E2" w14:textId="253D066F" w:rsidR="00CF71F6" w:rsidRPr="003752FD" w:rsidRDefault="00A561C8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Павловский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670" w:type="dxa"/>
            <w:shd w:val="clear" w:color="auto" w:fill="00B050"/>
            <w:vAlign w:val="bottom"/>
          </w:tcPr>
          <w:p w14:paraId="04D7877D" w14:textId="77777777" w:rsidR="00CF71F6" w:rsidRPr="003752FD" w:rsidRDefault="00CF71F6" w:rsidP="006B58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F71F6" w:rsidRPr="003752FD" w14:paraId="2A95D085" w14:textId="77777777" w:rsidTr="002B4A2E">
        <w:trPr>
          <w:trHeight w:val="373"/>
        </w:trPr>
        <w:tc>
          <w:tcPr>
            <w:tcW w:w="6485" w:type="dxa"/>
            <w:shd w:val="clear" w:color="auto" w:fill="00B050"/>
            <w:vAlign w:val="bottom"/>
          </w:tcPr>
          <w:p w14:paraId="41E94CA2" w14:textId="243B1D13" w:rsidR="00CF71F6" w:rsidRPr="003752FD" w:rsidRDefault="008E69E6" w:rsidP="00CF71F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Цильнинский район</w:t>
            </w:r>
          </w:p>
        </w:tc>
        <w:tc>
          <w:tcPr>
            <w:tcW w:w="2670" w:type="dxa"/>
            <w:shd w:val="clear" w:color="auto" w:fill="00B050"/>
            <w:vAlign w:val="bottom"/>
          </w:tcPr>
          <w:p w14:paraId="2E2DB56D" w14:textId="77777777" w:rsidR="00CF71F6" w:rsidRPr="003752FD" w:rsidRDefault="00CF71F6" w:rsidP="006B586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14:paraId="5F65D2E6" w14:textId="77777777" w:rsidR="005E41AE" w:rsidRPr="003752FD" w:rsidRDefault="005E41AE" w:rsidP="006B5868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5E740795" w14:textId="77777777" w:rsidR="00AD3CFD" w:rsidRDefault="00D7021F" w:rsidP="00BF1B85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3752FD">
        <w:rPr>
          <w:rFonts w:ascii="PT Astra Serif" w:hAnsi="PT Astra Serif"/>
          <w:b/>
          <w:bCs/>
          <w:sz w:val="26"/>
          <w:szCs w:val="26"/>
        </w:rPr>
        <w:t>Муниципальные образования</w:t>
      </w:r>
      <w:r w:rsidR="00930FDF" w:rsidRPr="003752FD">
        <w:rPr>
          <w:rFonts w:ascii="PT Astra Serif" w:hAnsi="PT Astra Serif"/>
          <w:b/>
          <w:bCs/>
          <w:sz w:val="26"/>
          <w:szCs w:val="26"/>
        </w:rPr>
        <w:t>,</w:t>
      </w:r>
      <w:r w:rsidRPr="003752FD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30FDF" w:rsidRPr="003752FD">
        <w:rPr>
          <w:rFonts w:ascii="PT Astra Serif" w:hAnsi="PT Astra Serif"/>
          <w:b/>
          <w:bCs/>
          <w:sz w:val="26"/>
          <w:szCs w:val="26"/>
        </w:rPr>
        <w:t xml:space="preserve">занявшие места в группе </w:t>
      </w:r>
    </w:p>
    <w:p w14:paraId="77C0E72F" w14:textId="279B0BD0" w:rsidR="00D7021F" w:rsidRPr="003752FD" w:rsidRDefault="00930FDF" w:rsidP="00AD3CFD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3752FD">
        <w:rPr>
          <w:rFonts w:ascii="PT Astra Serif" w:hAnsi="PT Astra Serif"/>
          <w:b/>
          <w:bCs/>
          <w:sz w:val="26"/>
          <w:szCs w:val="26"/>
        </w:rPr>
        <w:t>среднего уровня защиты прав потребителей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420"/>
        <w:gridCol w:w="2789"/>
      </w:tblGrid>
      <w:tr w:rsidR="00CF71F6" w:rsidRPr="00CF71F6" w14:paraId="75F96EC9" w14:textId="77777777" w:rsidTr="00A66642">
        <w:trPr>
          <w:trHeight w:val="425"/>
        </w:trPr>
        <w:tc>
          <w:tcPr>
            <w:tcW w:w="6420" w:type="dxa"/>
            <w:shd w:val="clear" w:color="auto" w:fill="FFFFFF" w:themeFill="background1"/>
            <w:vAlign w:val="bottom"/>
          </w:tcPr>
          <w:p w14:paraId="601276F5" w14:textId="77777777" w:rsidR="00CF71F6" w:rsidRPr="006B5868" w:rsidRDefault="00CF71F6" w:rsidP="002B4A2E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 w:rsidRPr="006B5868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Наименование МО</w:t>
            </w:r>
          </w:p>
        </w:tc>
        <w:tc>
          <w:tcPr>
            <w:tcW w:w="2789" w:type="dxa"/>
            <w:shd w:val="clear" w:color="auto" w:fill="FFFFFF" w:themeFill="background1"/>
            <w:vAlign w:val="bottom"/>
          </w:tcPr>
          <w:p w14:paraId="3F6A8EEA" w14:textId="77777777" w:rsidR="00CF71F6" w:rsidRPr="006B5868" w:rsidRDefault="00CF71F6" w:rsidP="00CF71F6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 w:rsidRPr="006B5868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907D76" w:rsidRPr="00CF71F6" w14:paraId="6F366999" w14:textId="77777777" w:rsidTr="00A66642">
        <w:trPr>
          <w:trHeight w:val="425"/>
        </w:trPr>
        <w:tc>
          <w:tcPr>
            <w:tcW w:w="6420" w:type="dxa"/>
            <w:shd w:val="clear" w:color="auto" w:fill="00B0F0"/>
            <w:vAlign w:val="bottom"/>
          </w:tcPr>
          <w:p w14:paraId="71B9E108" w14:textId="0920807D" w:rsidR="00907D76" w:rsidRPr="006B5868" w:rsidRDefault="00907D76" w:rsidP="00907D76">
            <w:pP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Барышский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02FAEBD8" w14:textId="6A0A2686" w:rsidR="00907D76" w:rsidRPr="006B5868" w:rsidRDefault="00907D76" w:rsidP="00907D76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907D76" w:rsidRPr="00CF71F6" w14:paraId="54BCA6EB" w14:textId="77777777" w:rsidTr="00A66642">
        <w:trPr>
          <w:trHeight w:val="398"/>
        </w:trPr>
        <w:tc>
          <w:tcPr>
            <w:tcW w:w="6420" w:type="dxa"/>
            <w:shd w:val="clear" w:color="auto" w:fill="00B0F0"/>
            <w:vAlign w:val="bottom"/>
          </w:tcPr>
          <w:p w14:paraId="7D1C15AB" w14:textId="3CDA63EC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Базарносызганский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39783CAE" w14:textId="79648771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907D76" w:rsidRPr="00CF71F6" w14:paraId="72022FC8" w14:textId="77777777" w:rsidTr="00A66642">
        <w:trPr>
          <w:trHeight w:val="398"/>
        </w:trPr>
        <w:tc>
          <w:tcPr>
            <w:tcW w:w="6420" w:type="dxa"/>
            <w:shd w:val="clear" w:color="auto" w:fill="00B0F0"/>
            <w:vAlign w:val="bottom"/>
          </w:tcPr>
          <w:p w14:paraId="645C58B1" w14:textId="33B50EB7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Инзенский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45C3578A" w14:textId="2759DDBE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907D76" w:rsidRPr="00CF71F6" w14:paraId="6EC1E501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58F00603" w14:textId="17F2231C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Мелекесский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0B2392C2" w14:textId="37431670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907D76" w:rsidRPr="00CF71F6" w14:paraId="5F4FD436" w14:textId="77777777" w:rsidTr="00A66642">
        <w:trPr>
          <w:trHeight w:val="398"/>
        </w:trPr>
        <w:tc>
          <w:tcPr>
            <w:tcW w:w="6420" w:type="dxa"/>
            <w:shd w:val="clear" w:color="auto" w:fill="00B0F0"/>
            <w:vAlign w:val="bottom"/>
          </w:tcPr>
          <w:p w14:paraId="1F7B50F9" w14:textId="653236CF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Кузоватовский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58DE32CD" w14:textId="304587EE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907D76" w:rsidRPr="00CF71F6" w14:paraId="0FE259D9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148D117B" w14:textId="26A15195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Сурский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02E46AD0" w14:textId="42CCCEA4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</w:tr>
      <w:tr w:rsidR="00907D76" w:rsidRPr="00CF71F6" w14:paraId="3B7B55A1" w14:textId="77777777" w:rsidTr="00A66642">
        <w:trPr>
          <w:trHeight w:val="398"/>
        </w:trPr>
        <w:tc>
          <w:tcPr>
            <w:tcW w:w="6420" w:type="dxa"/>
            <w:shd w:val="clear" w:color="auto" w:fill="00B0F0"/>
            <w:vAlign w:val="bottom"/>
          </w:tcPr>
          <w:p w14:paraId="799D9AB8" w14:textId="2FA79869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Город Новоульяновск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2E45813A" w14:textId="79574FD6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  <w:tr w:rsidR="00907D76" w:rsidRPr="00CF71F6" w14:paraId="5512D9AD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0590C6E0" w14:textId="1EA3118E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Новоспасский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1E2A3A7F" w14:textId="53B4AF2A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B5868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07D76" w:rsidRPr="00CF71F6" w14:paraId="17935851" w14:textId="77777777" w:rsidTr="00A66642">
        <w:trPr>
          <w:trHeight w:val="398"/>
        </w:trPr>
        <w:tc>
          <w:tcPr>
            <w:tcW w:w="6420" w:type="dxa"/>
            <w:shd w:val="clear" w:color="auto" w:fill="00B0F0"/>
            <w:vAlign w:val="bottom"/>
          </w:tcPr>
          <w:p w14:paraId="4F359CE3" w14:textId="75D54F4B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Ульяновский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56D07E8A" w14:textId="796DB369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B5868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07D76" w:rsidRPr="00CF71F6" w14:paraId="18568573" w14:textId="77777777" w:rsidTr="00A66642">
        <w:trPr>
          <w:trHeight w:val="398"/>
        </w:trPr>
        <w:tc>
          <w:tcPr>
            <w:tcW w:w="6420" w:type="dxa"/>
            <w:shd w:val="clear" w:color="auto" w:fill="00B0F0"/>
            <w:vAlign w:val="bottom"/>
          </w:tcPr>
          <w:p w14:paraId="0AAFC949" w14:textId="762975A7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561C8">
              <w:rPr>
                <w:rFonts w:ascii="PT Astra Serif" w:hAnsi="PT Astra Serif"/>
                <w:sz w:val="26"/>
                <w:szCs w:val="26"/>
              </w:rPr>
              <w:t>Город Ульяновск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14C9AF4B" w14:textId="1B3F0DB3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B5868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907D76" w:rsidRPr="00CF71F6" w14:paraId="701C8AE0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4A4A3EE7" w14:textId="0C5C5507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Карсунский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1D5C119E" w14:textId="799CBEFE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B5868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907D76" w:rsidRPr="00CF71F6" w14:paraId="414C389B" w14:textId="77777777" w:rsidTr="00A66642">
        <w:trPr>
          <w:trHeight w:val="398"/>
        </w:trPr>
        <w:tc>
          <w:tcPr>
            <w:tcW w:w="6420" w:type="dxa"/>
            <w:shd w:val="clear" w:color="auto" w:fill="00B0F0"/>
            <w:vAlign w:val="bottom"/>
          </w:tcPr>
          <w:p w14:paraId="1208A139" w14:textId="4C63CB60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Старомайнский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701DC645" w14:textId="05550FAA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B5868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07D76" w:rsidRPr="00CF71F6" w14:paraId="35D35F76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24246FBF" w14:textId="24C9EC5C" w:rsidR="00907D76" w:rsidRPr="006B5868" w:rsidRDefault="00907D76" w:rsidP="00907D7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Тереньгульский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24DFB945" w14:textId="4D75A6E0" w:rsidR="00907D76" w:rsidRPr="006B5868" w:rsidRDefault="00907D76" w:rsidP="00907D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B5868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07D76" w:rsidRPr="00CF71F6" w14:paraId="4C7C8658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082BB7D4" w14:textId="26C910A0" w:rsidR="00907D76" w:rsidRDefault="00907D76" w:rsidP="00907D76">
            <w:pPr>
              <w:jc w:val="both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Радищевский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1037EC9A" w14:textId="345E6347" w:rsidR="00907D76" w:rsidRPr="006B5868" w:rsidRDefault="00907D76" w:rsidP="00907D76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907D76" w:rsidRPr="00CF71F6" w14:paraId="6421217D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7DEC649D" w14:textId="761F96D7" w:rsidR="00907D76" w:rsidRDefault="00907D76" w:rsidP="00907D76">
            <w:pPr>
              <w:jc w:val="both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Чердаклинский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70DCDD42" w14:textId="162CA208" w:rsidR="00907D76" w:rsidRPr="006B5868" w:rsidRDefault="00907D76" w:rsidP="00907D76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907D76" w:rsidRPr="00CF71F6" w14:paraId="05AAE2E8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2CA7A0C8" w14:textId="7A8AFDE3" w:rsidR="00907D76" w:rsidRDefault="00907D76" w:rsidP="00907D76">
            <w:pPr>
              <w:jc w:val="both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Майнский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35CFF305" w14:textId="6C1B414B" w:rsidR="00907D76" w:rsidRDefault="00907D76" w:rsidP="00907D76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907D76" w:rsidRPr="00CF71F6" w14:paraId="557C8A7C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2A89A3D9" w14:textId="35B0ADFF" w:rsidR="00907D76" w:rsidRDefault="00907D76" w:rsidP="00907D76">
            <w:pPr>
              <w:jc w:val="both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Сенгилеевский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7D5F8BA1" w14:textId="063B9AB4" w:rsidR="00907D76" w:rsidRDefault="00907D76" w:rsidP="00907D76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907D76" w:rsidRPr="00CF71F6" w14:paraId="7A09A634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795D9BE2" w14:textId="5BDB05DB" w:rsidR="00907D76" w:rsidRDefault="00907D76" w:rsidP="00907D76">
            <w:pPr>
              <w:jc w:val="both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Старокулаткинский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173226DD" w14:textId="2A2CDED6" w:rsidR="00907D76" w:rsidRDefault="00907D76" w:rsidP="00907D76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907D76" w:rsidRPr="00CF71F6" w14:paraId="6FB527BA" w14:textId="77777777" w:rsidTr="00A66642">
        <w:trPr>
          <w:trHeight w:val="420"/>
        </w:trPr>
        <w:tc>
          <w:tcPr>
            <w:tcW w:w="6420" w:type="dxa"/>
            <w:shd w:val="clear" w:color="auto" w:fill="00B0F0"/>
            <w:vAlign w:val="bottom"/>
          </w:tcPr>
          <w:p w14:paraId="5F7044F6" w14:textId="48413BE9" w:rsidR="00907D76" w:rsidRDefault="00907D76" w:rsidP="00907D76">
            <w:pPr>
              <w:jc w:val="both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Вешкаймский район</w:t>
            </w:r>
          </w:p>
        </w:tc>
        <w:tc>
          <w:tcPr>
            <w:tcW w:w="2789" w:type="dxa"/>
            <w:shd w:val="clear" w:color="auto" w:fill="00B0F0"/>
            <w:vAlign w:val="bottom"/>
          </w:tcPr>
          <w:p w14:paraId="71128CEC" w14:textId="0191342C" w:rsidR="00907D76" w:rsidRDefault="00907D76" w:rsidP="00907D76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</w:tbl>
    <w:p w14:paraId="77783B30" w14:textId="77777777" w:rsidR="006B5868" w:rsidRDefault="002B4A2E" w:rsidP="006B5868">
      <w:pPr>
        <w:spacing w:after="0" w:line="240" w:lineRule="auto"/>
        <w:ind w:firstLine="1418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</w:t>
      </w:r>
    </w:p>
    <w:p w14:paraId="45D86A6E" w14:textId="77777777" w:rsidR="00AD3CFD" w:rsidRDefault="002B4A2E" w:rsidP="006B5868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B5868">
        <w:rPr>
          <w:rFonts w:ascii="PT Astra Serif" w:hAnsi="PT Astra Serif"/>
          <w:b/>
          <w:bCs/>
          <w:sz w:val="26"/>
          <w:szCs w:val="26"/>
        </w:rPr>
        <w:t xml:space="preserve">Муниципальные образования, занявшие места в группе </w:t>
      </w:r>
    </w:p>
    <w:p w14:paraId="0A828DBD" w14:textId="4C360033" w:rsidR="002B4A2E" w:rsidRPr="006B5868" w:rsidRDefault="002B4A2E" w:rsidP="00AD3CFD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B5868">
        <w:rPr>
          <w:rFonts w:ascii="PT Astra Serif" w:hAnsi="PT Astra Serif"/>
          <w:b/>
          <w:bCs/>
          <w:sz w:val="26"/>
          <w:szCs w:val="26"/>
        </w:rPr>
        <w:t>низкого уровня защиты прав потребителей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835"/>
      </w:tblGrid>
      <w:tr w:rsidR="002B4A2E" w:rsidRPr="006B5868" w14:paraId="0FBDB4F6" w14:textId="77777777" w:rsidTr="00A66642">
        <w:trPr>
          <w:trHeight w:val="545"/>
        </w:trPr>
        <w:tc>
          <w:tcPr>
            <w:tcW w:w="6374" w:type="dxa"/>
            <w:shd w:val="clear" w:color="auto" w:fill="FFFFFF" w:themeFill="background1"/>
          </w:tcPr>
          <w:p w14:paraId="50812145" w14:textId="1D54189E" w:rsidR="002B4A2E" w:rsidRPr="006B5868" w:rsidRDefault="002B4A2E" w:rsidP="002B4A2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B586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Наименование МО</w:t>
            </w:r>
          </w:p>
        </w:tc>
        <w:tc>
          <w:tcPr>
            <w:tcW w:w="2835" w:type="dxa"/>
            <w:shd w:val="clear" w:color="auto" w:fill="FFFFFF" w:themeFill="background1"/>
          </w:tcPr>
          <w:p w14:paraId="04E63CF8" w14:textId="78F4334D" w:rsidR="002B4A2E" w:rsidRPr="006B5868" w:rsidRDefault="002B4A2E" w:rsidP="002B4A2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B586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Место</w:t>
            </w:r>
          </w:p>
        </w:tc>
      </w:tr>
      <w:tr w:rsidR="00D33A59" w:rsidRPr="006B5868" w14:paraId="60BAC15A" w14:textId="77777777" w:rsidTr="00A66642">
        <w:trPr>
          <w:trHeight w:val="431"/>
        </w:trPr>
        <w:tc>
          <w:tcPr>
            <w:tcW w:w="6374" w:type="dxa"/>
            <w:shd w:val="clear" w:color="auto" w:fill="C00000"/>
            <w:vAlign w:val="bottom"/>
          </w:tcPr>
          <w:p w14:paraId="02B0037B" w14:textId="20339857" w:rsidR="00D33A59" w:rsidRPr="006B5868" w:rsidRDefault="00907D76" w:rsidP="00D33A59">
            <w:pPr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Новомалыклинский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835" w:type="dxa"/>
            <w:shd w:val="clear" w:color="auto" w:fill="C00000"/>
            <w:vAlign w:val="bottom"/>
          </w:tcPr>
          <w:p w14:paraId="35823F14" w14:textId="45763C3F" w:rsidR="00D33A59" w:rsidRPr="006B5868" w:rsidRDefault="00907D76" w:rsidP="00D33A5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D33A59" w:rsidRPr="006B5868" w14:paraId="62013A58" w14:textId="77777777" w:rsidTr="00A66642">
        <w:trPr>
          <w:trHeight w:val="364"/>
        </w:trPr>
        <w:tc>
          <w:tcPr>
            <w:tcW w:w="6374" w:type="dxa"/>
            <w:shd w:val="clear" w:color="auto" w:fill="C00000"/>
          </w:tcPr>
          <w:p w14:paraId="7BD4040D" w14:textId="4D98CB22" w:rsidR="00D33A59" w:rsidRPr="006B5868" w:rsidRDefault="00907D76" w:rsidP="00D33A59">
            <w:pP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Город Димитровград</w:t>
            </w:r>
          </w:p>
        </w:tc>
        <w:tc>
          <w:tcPr>
            <w:tcW w:w="2835" w:type="dxa"/>
            <w:shd w:val="clear" w:color="auto" w:fill="C00000"/>
          </w:tcPr>
          <w:p w14:paraId="0FAC59E4" w14:textId="1C35A131" w:rsidR="00BD7CFA" w:rsidRPr="006B5868" w:rsidRDefault="00907D76" w:rsidP="00BD7CFA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8865FB" w:rsidRPr="006B5868" w14:paraId="560FD75B" w14:textId="77777777" w:rsidTr="00A66642">
        <w:trPr>
          <w:trHeight w:val="364"/>
        </w:trPr>
        <w:tc>
          <w:tcPr>
            <w:tcW w:w="6374" w:type="dxa"/>
            <w:shd w:val="clear" w:color="auto" w:fill="C00000"/>
          </w:tcPr>
          <w:p w14:paraId="7DE5A0E9" w14:textId="1EEE5BDB" w:rsidR="008865FB" w:rsidRDefault="00907D76" w:rsidP="00D33A59">
            <w:pP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Николаевский</w:t>
            </w:r>
            <w:r w:rsidRPr="003752FD"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835" w:type="dxa"/>
            <w:shd w:val="clear" w:color="auto" w:fill="C00000"/>
          </w:tcPr>
          <w:p w14:paraId="6D5AF903" w14:textId="43B540BA" w:rsidR="008865FB" w:rsidRPr="006B5868" w:rsidRDefault="00907D76" w:rsidP="00D33A59">
            <w:pPr>
              <w:jc w:val="center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bookmarkEnd w:id="5"/>
    </w:tbl>
    <w:p w14:paraId="45601C4A" w14:textId="77777777" w:rsidR="00BF1B85" w:rsidRDefault="00BF1B85" w:rsidP="006B5868">
      <w:pPr>
        <w:spacing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5083038D" w14:textId="77777777" w:rsidR="00BF1B85" w:rsidRDefault="00BF1B85" w:rsidP="006B5868">
      <w:pPr>
        <w:spacing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731304AB" w14:textId="3A376FA1" w:rsidR="00D7021F" w:rsidRPr="006B5868" w:rsidRDefault="00D7021F" w:rsidP="006B5868">
      <w:pPr>
        <w:spacing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B5868">
        <w:rPr>
          <w:rFonts w:ascii="PT Astra Serif" w:hAnsi="PT Astra Serif"/>
          <w:b/>
          <w:bCs/>
          <w:sz w:val="26"/>
          <w:szCs w:val="26"/>
        </w:rPr>
        <w:t>ИТОГИ РЕЙТИНГА 2019</w:t>
      </w:r>
      <w:r w:rsidR="003D5DFE" w:rsidRPr="006B5868">
        <w:rPr>
          <w:rFonts w:ascii="PT Astra Serif" w:hAnsi="PT Astra Serif"/>
          <w:b/>
          <w:bCs/>
          <w:sz w:val="26"/>
          <w:szCs w:val="26"/>
        </w:rPr>
        <w:t>,</w:t>
      </w:r>
      <w:r w:rsidR="007B7077" w:rsidRPr="006B5868">
        <w:rPr>
          <w:rFonts w:ascii="PT Astra Serif" w:hAnsi="PT Astra Serif"/>
          <w:b/>
          <w:bCs/>
          <w:sz w:val="26"/>
          <w:szCs w:val="26"/>
        </w:rPr>
        <w:t xml:space="preserve"> 2020</w:t>
      </w:r>
      <w:r w:rsidR="00DE54A8" w:rsidRPr="006B5868">
        <w:rPr>
          <w:rFonts w:ascii="PT Astra Serif" w:hAnsi="PT Astra Serif"/>
          <w:b/>
          <w:bCs/>
          <w:sz w:val="26"/>
          <w:szCs w:val="26"/>
        </w:rPr>
        <w:t>, 2021</w:t>
      </w:r>
      <w:r w:rsidR="008E69E6">
        <w:rPr>
          <w:rFonts w:ascii="PT Astra Serif" w:hAnsi="PT Astra Serif"/>
          <w:b/>
          <w:bCs/>
          <w:sz w:val="26"/>
          <w:szCs w:val="26"/>
        </w:rPr>
        <w:t>,</w:t>
      </w:r>
      <w:r w:rsidR="003D5DFE" w:rsidRPr="006B5868">
        <w:rPr>
          <w:rFonts w:ascii="PT Astra Serif" w:hAnsi="PT Astra Serif"/>
          <w:b/>
          <w:bCs/>
          <w:sz w:val="26"/>
          <w:szCs w:val="26"/>
        </w:rPr>
        <w:t xml:space="preserve"> 202</w:t>
      </w:r>
      <w:r w:rsidR="00DE54A8" w:rsidRPr="006B5868">
        <w:rPr>
          <w:rFonts w:ascii="PT Astra Serif" w:hAnsi="PT Astra Serif"/>
          <w:b/>
          <w:bCs/>
          <w:sz w:val="26"/>
          <w:szCs w:val="26"/>
        </w:rPr>
        <w:t>2</w:t>
      </w:r>
      <w:r w:rsidR="00A54E93">
        <w:rPr>
          <w:rFonts w:ascii="PT Astra Serif" w:hAnsi="PT Astra Serif"/>
          <w:b/>
          <w:bCs/>
          <w:sz w:val="26"/>
          <w:szCs w:val="26"/>
        </w:rPr>
        <w:t>,</w:t>
      </w:r>
      <w:r w:rsidR="008E69E6">
        <w:rPr>
          <w:rFonts w:ascii="PT Astra Serif" w:hAnsi="PT Astra Serif"/>
          <w:b/>
          <w:bCs/>
          <w:sz w:val="26"/>
          <w:szCs w:val="26"/>
        </w:rPr>
        <w:t xml:space="preserve"> 2023</w:t>
      </w:r>
      <w:r w:rsidR="001A2961">
        <w:rPr>
          <w:rFonts w:ascii="PT Astra Serif" w:hAnsi="PT Astra Serif"/>
          <w:b/>
          <w:bCs/>
          <w:sz w:val="26"/>
          <w:szCs w:val="26"/>
        </w:rPr>
        <w:t xml:space="preserve"> и 2024</w:t>
      </w:r>
      <w:r w:rsidR="008E69E6">
        <w:rPr>
          <w:rFonts w:ascii="PT Astra Serif" w:hAnsi="PT Astra Serif"/>
          <w:b/>
          <w:bCs/>
          <w:sz w:val="26"/>
          <w:szCs w:val="26"/>
        </w:rPr>
        <w:t xml:space="preserve"> годов</w:t>
      </w:r>
    </w:p>
    <w:p w14:paraId="39DFA0E8" w14:textId="7DE85AB4" w:rsidR="00D7021F" w:rsidRPr="006B5868" w:rsidRDefault="008D3B18" w:rsidP="006B5868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B06E75" wp14:editId="243F07AF">
            <wp:simplePos x="0" y="0"/>
            <wp:positionH relativeFrom="column">
              <wp:posOffset>-3273722</wp:posOffset>
            </wp:positionH>
            <wp:positionV relativeFrom="paragraph">
              <wp:posOffset>644302</wp:posOffset>
            </wp:positionV>
            <wp:extent cx="13596628" cy="3238500"/>
            <wp:effectExtent l="0" t="0" r="5080" b="0"/>
            <wp:wrapNone/>
            <wp:docPr id="157299017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B7077" w:rsidRPr="006B5868">
        <w:rPr>
          <w:rFonts w:ascii="PT Astra Serif" w:hAnsi="PT Astra Serif"/>
          <w:sz w:val="26"/>
          <w:szCs w:val="26"/>
        </w:rPr>
        <w:t>Сравнение итоговых</w:t>
      </w:r>
      <w:r w:rsidR="00EC2FE0" w:rsidRPr="006B5868">
        <w:rPr>
          <w:rFonts w:ascii="PT Astra Serif" w:hAnsi="PT Astra Serif"/>
          <w:sz w:val="26"/>
          <w:szCs w:val="26"/>
        </w:rPr>
        <w:t xml:space="preserve"> результатов рейтингов за </w:t>
      </w:r>
      <w:r w:rsidR="00DE54A8" w:rsidRPr="006B5868">
        <w:rPr>
          <w:rFonts w:ascii="PT Astra Serif" w:hAnsi="PT Astra Serif"/>
          <w:sz w:val="26"/>
          <w:szCs w:val="26"/>
        </w:rPr>
        <w:t xml:space="preserve">период с </w:t>
      </w:r>
      <w:r w:rsidR="00EC2FE0" w:rsidRPr="006B5868">
        <w:rPr>
          <w:rFonts w:ascii="PT Astra Serif" w:hAnsi="PT Astra Serif"/>
          <w:sz w:val="26"/>
          <w:szCs w:val="26"/>
        </w:rPr>
        <w:t>2019</w:t>
      </w:r>
      <w:r w:rsidR="00DE54A8" w:rsidRPr="006B5868">
        <w:rPr>
          <w:rFonts w:ascii="PT Astra Serif" w:hAnsi="PT Astra Serif"/>
          <w:sz w:val="26"/>
          <w:szCs w:val="26"/>
        </w:rPr>
        <w:t xml:space="preserve"> по 202</w:t>
      </w:r>
      <w:r w:rsidR="001A2961">
        <w:rPr>
          <w:rFonts w:ascii="PT Astra Serif" w:hAnsi="PT Astra Serif"/>
          <w:sz w:val="26"/>
          <w:szCs w:val="26"/>
        </w:rPr>
        <w:t>4</w:t>
      </w:r>
      <w:r w:rsidR="00DE54A8" w:rsidRPr="006B5868">
        <w:rPr>
          <w:rFonts w:ascii="PT Astra Serif" w:hAnsi="PT Astra Serif"/>
          <w:sz w:val="26"/>
          <w:szCs w:val="26"/>
        </w:rPr>
        <w:t xml:space="preserve"> </w:t>
      </w:r>
      <w:r w:rsidR="006B5868" w:rsidRPr="006B5868">
        <w:rPr>
          <w:rFonts w:ascii="PT Astra Serif" w:hAnsi="PT Astra Serif"/>
          <w:sz w:val="26"/>
          <w:szCs w:val="26"/>
        </w:rPr>
        <w:t xml:space="preserve">годы </w:t>
      </w:r>
      <w:r w:rsidR="00DE54A8" w:rsidRPr="006B5868">
        <w:rPr>
          <w:rFonts w:ascii="PT Astra Serif" w:hAnsi="PT Astra Serif"/>
          <w:sz w:val="26"/>
          <w:szCs w:val="26"/>
        </w:rPr>
        <w:t xml:space="preserve">включительно </w:t>
      </w:r>
      <w:r w:rsidR="007B7077" w:rsidRPr="006B5868">
        <w:rPr>
          <w:rFonts w:ascii="PT Astra Serif" w:hAnsi="PT Astra Serif"/>
          <w:sz w:val="26"/>
          <w:szCs w:val="26"/>
        </w:rPr>
        <w:t xml:space="preserve">по уровню </w:t>
      </w:r>
      <w:r w:rsidR="00EC2FE0" w:rsidRPr="006B5868">
        <w:rPr>
          <w:rFonts w:ascii="PT Astra Serif" w:hAnsi="PT Astra Serif"/>
          <w:sz w:val="26"/>
          <w:szCs w:val="26"/>
        </w:rPr>
        <w:t>защищё</w:t>
      </w:r>
      <w:r w:rsidR="00D7021F" w:rsidRPr="006B5868">
        <w:rPr>
          <w:rFonts w:ascii="PT Astra Serif" w:hAnsi="PT Astra Serif"/>
          <w:sz w:val="26"/>
          <w:szCs w:val="26"/>
        </w:rPr>
        <w:t xml:space="preserve">нности потребителей в </w:t>
      </w:r>
      <w:r w:rsidR="00F8468A" w:rsidRPr="006B5868">
        <w:rPr>
          <w:rFonts w:ascii="PT Astra Serif" w:hAnsi="PT Astra Serif"/>
          <w:sz w:val="26"/>
          <w:szCs w:val="26"/>
        </w:rPr>
        <w:t>м</w:t>
      </w:r>
      <w:r w:rsidR="007B7077" w:rsidRPr="006B5868">
        <w:rPr>
          <w:rFonts w:ascii="PT Astra Serif" w:hAnsi="PT Astra Serif"/>
          <w:sz w:val="26"/>
          <w:szCs w:val="26"/>
        </w:rPr>
        <w:t>униципальных образованиях Ульяновской области</w:t>
      </w:r>
    </w:p>
    <w:p w14:paraId="5188A3DB" w14:textId="5B699E3C" w:rsidR="005D6C89" w:rsidRDefault="005D6C89" w:rsidP="009E0C1C">
      <w:pPr>
        <w:spacing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445C04F4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66DFBEED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62CD257A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373E98A7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14F60B1C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436EFC26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16B13241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3BCD6793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15DD7F2F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50F73DDC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6866B532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4FAEB70D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3680C317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338604C5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2094FED3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25CA70CC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1C474D48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399CFBB2" w14:textId="77777777" w:rsidR="008D3B18" w:rsidRDefault="008D3B18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4624661B" w14:textId="766C73A2" w:rsidR="007F251C" w:rsidRPr="00FC30CC" w:rsidRDefault="00CB0195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color w:val="FFFFFF" w:themeColor="background1"/>
          <w:sz w:val="24"/>
          <w:szCs w:val="24"/>
          <w14:textFill>
            <w14:noFill/>
          </w14:textFill>
        </w:rPr>
      </w:pPr>
      <w:r w:rsidRPr="00BF1B85">
        <w:rPr>
          <w:rFonts w:ascii="PT Astra Serif" w:hAnsi="PT Astra Serif"/>
          <w:i/>
          <w:iCs/>
          <w:sz w:val="24"/>
          <w:szCs w:val="24"/>
        </w:rPr>
        <w:t>*</w:t>
      </w:r>
      <w:r w:rsidR="007F251C" w:rsidRPr="00BF1B85">
        <w:rPr>
          <w:i/>
          <w:iCs/>
        </w:rPr>
        <w:t xml:space="preserve"> </w:t>
      </w:r>
      <w:r w:rsidR="007F251C" w:rsidRPr="00BF1B85">
        <w:rPr>
          <w:rFonts w:ascii="PT Astra Serif" w:hAnsi="PT Astra Serif"/>
          <w:i/>
          <w:iCs/>
          <w:sz w:val="24"/>
          <w:szCs w:val="24"/>
        </w:rPr>
        <w:t>муниципальные образования размещаются в трех цветовых группах, имеющих определенный уровень защищенности потребителей;</w:t>
      </w:r>
    </w:p>
    <w:p w14:paraId="525DDCB4" w14:textId="582E1F9C" w:rsidR="005D6C89" w:rsidRDefault="007F251C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  <w:r w:rsidRPr="00BF1B85">
        <w:rPr>
          <w:rFonts w:ascii="PT Astra Serif" w:hAnsi="PT Astra Serif"/>
          <w:i/>
          <w:iCs/>
          <w:sz w:val="24"/>
          <w:szCs w:val="24"/>
        </w:rPr>
        <w:t>*цифрами обозначено количество муниципалитетов в группе</w:t>
      </w:r>
      <w:r w:rsidR="00BF1B85">
        <w:rPr>
          <w:rFonts w:ascii="PT Astra Serif" w:hAnsi="PT Astra Serif"/>
          <w:i/>
          <w:iCs/>
          <w:sz w:val="24"/>
          <w:szCs w:val="24"/>
        </w:rPr>
        <w:t>.</w:t>
      </w:r>
      <w:r w:rsidR="00CB0195" w:rsidRPr="00BF1B85">
        <w:rPr>
          <w:rFonts w:ascii="PT Astra Serif" w:hAnsi="PT Astra Serif"/>
          <w:i/>
          <w:iCs/>
          <w:sz w:val="24"/>
          <w:szCs w:val="24"/>
        </w:rPr>
        <w:t xml:space="preserve"> </w:t>
      </w:r>
    </w:p>
    <w:p w14:paraId="7C7F9137" w14:textId="77777777" w:rsidR="00BF1B85" w:rsidRPr="00BF1B85" w:rsidRDefault="00BF1B85" w:rsidP="00E6431B">
      <w:pPr>
        <w:spacing w:after="0" w:line="240" w:lineRule="auto"/>
        <w:ind w:firstLine="851"/>
        <w:jc w:val="both"/>
        <w:rPr>
          <w:rFonts w:ascii="PT Astra Serif" w:hAnsi="PT Astra Serif"/>
          <w:i/>
          <w:iCs/>
          <w:sz w:val="24"/>
          <w:szCs w:val="24"/>
        </w:rPr>
      </w:pPr>
    </w:p>
    <w:p w14:paraId="656D0BB9" w14:textId="00CD9ACB" w:rsidR="005A075E" w:rsidRPr="005A075E" w:rsidRDefault="005A075E" w:rsidP="00544DD2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Лидером рейтинга </w:t>
      </w:r>
      <w:r w:rsidR="001509CE">
        <w:rPr>
          <w:rFonts w:ascii="PT Astra Serif" w:hAnsi="PT Astra Serif"/>
          <w:sz w:val="26"/>
          <w:szCs w:val="26"/>
        </w:rPr>
        <w:t>стало муниципальное образование</w:t>
      </w:r>
      <w:r w:rsidR="00C830BB">
        <w:rPr>
          <w:rFonts w:ascii="PT Astra Serif" w:hAnsi="PT Astra Serif"/>
          <w:sz w:val="26"/>
          <w:szCs w:val="26"/>
        </w:rPr>
        <w:t xml:space="preserve"> </w:t>
      </w:r>
      <w:r w:rsidR="00C830BB" w:rsidRPr="00A23213">
        <w:rPr>
          <w:rFonts w:ascii="PT Astra Serif" w:hAnsi="PT Astra Serif"/>
          <w:b/>
          <w:bCs/>
          <w:sz w:val="26"/>
          <w:szCs w:val="26"/>
        </w:rPr>
        <w:t>«Павловский район»</w:t>
      </w:r>
      <w:r w:rsidR="00CF27EB">
        <w:rPr>
          <w:rFonts w:ascii="PT Astra Serif" w:hAnsi="PT Astra Serif"/>
          <w:sz w:val="26"/>
          <w:szCs w:val="26"/>
        </w:rPr>
        <w:t xml:space="preserve">, которое </w:t>
      </w:r>
      <w:r w:rsidR="00A23213">
        <w:rPr>
          <w:rFonts w:ascii="PT Astra Serif" w:hAnsi="PT Astra Serif"/>
          <w:sz w:val="26"/>
          <w:szCs w:val="26"/>
        </w:rPr>
        <w:t xml:space="preserve">в 2024 году </w:t>
      </w:r>
      <w:r w:rsidR="004167C7">
        <w:rPr>
          <w:rFonts w:ascii="PT Astra Serif" w:hAnsi="PT Astra Serif"/>
          <w:sz w:val="26"/>
          <w:szCs w:val="26"/>
        </w:rPr>
        <w:t>в целях</w:t>
      </w:r>
      <w:r w:rsidR="006776EC">
        <w:rPr>
          <w:rFonts w:ascii="PT Astra Serif" w:hAnsi="PT Astra Serif"/>
          <w:sz w:val="26"/>
          <w:szCs w:val="26"/>
        </w:rPr>
        <w:t xml:space="preserve"> </w:t>
      </w:r>
      <w:r w:rsidR="00A72C8F">
        <w:rPr>
          <w:rFonts w:ascii="PT Astra Serif" w:hAnsi="PT Astra Serif"/>
          <w:sz w:val="26"/>
          <w:szCs w:val="26"/>
        </w:rPr>
        <w:t xml:space="preserve">повышения уровня защищенности потребителей </w:t>
      </w:r>
      <w:r w:rsidR="00F8022C">
        <w:rPr>
          <w:rFonts w:ascii="PT Astra Serif" w:hAnsi="PT Astra Serif"/>
          <w:sz w:val="26"/>
          <w:szCs w:val="26"/>
        </w:rPr>
        <w:t>пров</w:t>
      </w:r>
      <w:r w:rsidR="00226E3E">
        <w:rPr>
          <w:rFonts w:ascii="PT Astra Serif" w:hAnsi="PT Astra Serif"/>
          <w:sz w:val="26"/>
          <w:szCs w:val="26"/>
        </w:rPr>
        <w:t>е</w:t>
      </w:r>
      <w:r w:rsidR="00F8022C">
        <w:rPr>
          <w:rFonts w:ascii="PT Astra Serif" w:hAnsi="PT Astra Serif"/>
          <w:sz w:val="26"/>
          <w:szCs w:val="26"/>
        </w:rPr>
        <w:t>ло</w:t>
      </w:r>
      <w:r w:rsidR="00A72C8F">
        <w:rPr>
          <w:rFonts w:ascii="PT Astra Serif" w:hAnsi="PT Astra Serif"/>
          <w:sz w:val="26"/>
          <w:szCs w:val="26"/>
        </w:rPr>
        <w:t xml:space="preserve"> </w:t>
      </w:r>
      <w:r w:rsidR="00566D28">
        <w:rPr>
          <w:rFonts w:ascii="PT Astra Serif" w:hAnsi="PT Astra Serif"/>
          <w:sz w:val="26"/>
          <w:szCs w:val="26"/>
        </w:rPr>
        <w:t>конкурс среди товаропроизводителей, реализовал</w:t>
      </w:r>
      <w:r w:rsidR="00021BD3">
        <w:rPr>
          <w:rFonts w:ascii="PT Astra Serif" w:hAnsi="PT Astra Serif"/>
          <w:sz w:val="26"/>
          <w:szCs w:val="26"/>
        </w:rPr>
        <w:t>о</w:t>
      </w:r>
      <w:r w:rsidR="00566D28">
        <w:rPr>
          <w:rFonts w:ascii="PT Astra Serif" w:hAnsi="PT Astra Serif"/>
          <w:sz w:val="26"/>
          <w:szCs w:val="26"/>
        </w:rPr>
        <w:t xml:space="preserve"> м</w:t>
      </w:r>
      <w:r w:rsidR="00021BD3">
        <w:rPr>
          <w:rFonts w:ascii="PT Astra Serif" w:hAnsi="PT Astra Serif"/>
          <w:sz w:val="26"/>
          <w:szCs w:val="26"/>
        </w:rPr>
        <w:t xml:space="preserve">униципальную программу по защите прав потребителей, </w:t>
      </w:r>
      <w:r w:rsidR="00A12CA6">
        <w:rPr>
          <w:rFonts w:ascii="PT Astra Serif" w:hAnsi="PT Astra Serif"/>
          <w:sz w:val="26"/>
          <w:szCs w:val="26"/>
        </w:rPr>
        <w:t xml:space="preserve">обеспечило функционирование </w:t>
      </w:r>
      <w:r w:rsidR="00466141">
        <w:rPr>
          <w:rFonts w:ascii="PT Astra Serif" w:hAnsi="PT Astra Serif"/>
          <w:sz w:val="26"/>
          <w:szCs w:val="26"/>
        </w:rPr>
        <w:t>муниципальной комиссии по вопросам защиты</w:t>
      </w:r>
      <w:r w:rsidR="00624BE6">
        <w:rPr>
          <w:rFonts w:ascii="PT Astra Serif" w:hAnsi="PT Astra Serif"/>
          <w:sz w:val="26"/>
          <w:szCs w:val="26"/>
        </w:rPr>
        <w:t xml:space="preserve"> прав потребителей, </w:t>
      </w:r>
      <w:r w:rsidR="00EB7B60">
        <w:rPr>
          <w:rFonts w:ascii="PT Astra Serif" w:hAnsi="PT Astra Serif"/>
          <w:sz w:val="26"/>
          <w:szCs w:val="26"/>
        </w:rPr>
        <w:t>прием и рассмотрение обращений граждан</w:t>
      </w:r>
      <w:r w:rsidR="007829ED">
        <w:rPr>
          <w:rFonts w:ascii="PT Astra Serif" w:hAnsi="PT Astra Serif"/>
          <w:sz w:val="26"/>
          <w:szCs w:val="26"/>
        </w:rPr>
        <w:t>,</w:t>
      </w:r>
      <w:r w:rsidR="00EB7B60">
        <w:rPr>
          <w:rFonts w:ascii="PT Astra Serif" w:hAnsi="PT Astra Serif"/>
          <w:sz w:val="26"/>
          <w:szCs w:val="26"/>
        </w:rPr>
        <w:t xml:space="preserve"> </w:t>
      </w:r>
      <w:r w:rsidR="007829ED">
        <w:rPr>
          <w:rFonts w:ascii="PT Astra Serif" w:hAnsi="PT Astra Serif"/>
          <w:sz w:val="26"/>
          <w:szCs w:val="26"/>
        </w:rPr>
        <w:t xml:space="preserve">а также </w:t>
      </w:r>
      <w:r w:rsidR="00F21659">
        <w:rPr>
          <w:rFonts w:ascii="PT Astra Serif" w:hAnsi="PT Astra Serif"/>
          <w:sz w:val="26"/>
          <w:szCs w:val="26"/>
        </w:rPr>
        <w:t>правовое просвещение</w:t>
      </w:r>
      <w:r w:rsidR="00544DD2">
        <w:rPr>
          <w:rFonts w:ascii="PT Astra Serif" w:hAnsi="PT Astra Serif"/>
          <w:sz w:val="26"/>
          <w:szCs w:val="26"/>
        </w:rPr>
        <w:t xml:space="preserve"> населения</w:t>
      </w:r>
      <w:r w:rsidR="00F21659">
        <w:rPr>
          <w:rFonts w:ascii="PT Astra Serif" w:hAnsi="PT Astra Serif"/>
          <w:sz w:val="26"/>
          <w:szCs w:val="26"/>
        </w:rPr>
        <w:t>.</w:t>
      </w:r>
    </w:p>
    <w:p w14:paraId="530F4D14" w14:textId="1A0A9F65" w:rsidR="00C52DBF" w:rsidRPr="00544DD2" w:rsidRDefault="00964802" w:rsidP="00442BF7">
      <w:pPr>
        <w:spacing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544DD2">
        <w:rPr>
          <w:rFonts w:ascii="PT Astra Serif" w:hAnsi="PT Astra Serif"/>
          <w:sz w:val="26"/>
          <w:szCs w:val="26"/>
        </w:rPr>
        <w:t>Кроме того, с</w:t>
      </w:r>
      <w:r w:rsidR="00C44FA7" w:rsidRPr="00544DD2">
        <w:rPr>
          <w:rFonts w:ascii="PT Astra Serif" w:hAnsi="PT Astra Serif"/>
          <w:sz w:val="26"/>
          <w:szCs w:val="26"/>
        </w:rPr>
        <w:t>табильно высокий уровень защищенности потребителей</w:t>
      </w:r>
      <w:r w:rsidR="00FD12A2" w:rsidRPr="00544DD2">
        <w:rPr>
          <w:rFonts w:ascii="PT Astra Serif" w:hAnsi="PT Astra Serif"/>
          <w:sz w:val="26"/>
          <w:szCs w:val="26"/>
        </w:rPr>
        <w:t xml:space="preserve"> </w:t>
      </w:r>
      <w:r w:rsidR="00197E3D" w:rsidRPr="00544DD2">
        <w:rPr>
          <w:rFonts w:ascii="PT Astra Serif" w:hAnsi="PT Astra Serif"/>
          <w:sz w:val="26"/>
          <w:szCs w:val="26"/>
        </w:rPr>
        <w:t>про</w:t>
      </w:r>
      <w:r w:rsidR="00FD12A2" w:rsidRPr="00544DD2">
        <w:rPr>
          <w:rFonts w:ascii="PT Astra Serif" w:hAnsi="PT Astra Serif"/>
          <w:sz w:val="26"/>
          <w:szCs w:val="26"/>
        </w:rPr>
        <w:t>демонстрир</w:t>
      </w:r>
      <w:r w:rsidR="00197E3D" w:rsidRPr="00544DD2">
        <w:rPr>
          <w:rFonts w:ascii="PT Astra Serif" w:hAnsi="PT Astra Serif"/>
          <w:sz w:val="26"/>
          <w:szCs w:val="26"/>
        </w:rPr>
        <w:t>овало</w:t>
      </w:r>
      <w:r w:rsidR="00FD12A2" w:rsidRPr="00544DD2">
        <w:rPr>
          <w:rFonts w:ascii="PT Astra Serif" w:hAnsi="PT Astra Serif"/>
          <w:sz w:val="26"/>
          <w:szCs w:val="26"/>
        </w:rPr>
        <w:t xml:space="preserve"> муниципальное образование </w:t>
      </w:r>
      <w:r w:rsidR="00FD12A2" w:rsidRPr="00544DD2">
        <w:rPr>
          <w:rFonts w:ascii="PT Astra Serif" w:hAnsi="PT Astra Serif"/>
          <w:b/>
          <w:bCs/>
          <w:sz w:val="26"/>
          <w:szCs w:val="26"/>
        </w:rPr>
        <w:t>«</w:t>
      </w:r>
      <w:r w:rsidR="008865FB" w:rsidRPr="00544DD2">
        <w:rPr>
          <w:rFonts w:ascii="PT Astra Serif" w:hAnsi="PT Astra Serif"/>
          <w:b/>
          <w:bCs/>
          <w:sz w:val="26"/>
          <w:szCs w:val="26"/>
        </w:rPr>
        <w:t>Цильнинский</w:t>
      </w:r>
      <w:r w:rsidR="00C52DBF" w:rsidRPr="00544DD2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D44FE7" w:rsidRPr="00544DD2">
        <w:rPr>
          <w:rFonts w:ascii="PT Astra Serif" w:hAnsi="PT Astra Serif"/>
          <w:b/>
          <w:bCs/>
          <w:sz w:val="26"/>
          <w:szCs w:val="26"/>
        </w:rPr>
        <w:t>район</w:t>
      </w:r>
      <w:r w:rsidR="00FD12A2" w:rsidRPr="00544DD2">
        <w:rPr>
          <w:rFonts w:ascii="PT Astra Serif" w:hAnsi="PT Astra Serif"/>
          <w:b/>
          <w:bCs/>
          <w:sz w:val="26"/>
          <w:szCs w:val="26"/>
        </w:rPr>
        <w:t>»</w:t>
      </w:r>
      <w:r w:rsidR="00C52DBF" w:rsidRPr="00544DD2">
        <w:rPr>
          <w:rFonts w:ascii="PT Astra Serif" w:hAnsi="PT Astra Serif"/>
          <w:sz w:val="26"/>
          <w:szCs w:val="26"/>
        </w:rPr>
        <w:t xml:space="preserve">. </w:t>
      </w:r>
    </w:p>
    <w:p w14:paraId="3F3CCCE5" w14:textId="036DC8D5" w:rsidR="00442BF7" w:rsidRPr="006A18AD" w:rsidRDefault="00085BA8" w:rsidP="00BF1B85">
      <w:pPr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6A18AD">
        <w:rPr>
          <w:rFonts w:ascii="PT Astra Serif" w:hAnsi="PT Astra Serif"/>
          <w:sz w:val="26"/>
          <w:szCs w:val="26"/>
        </w:rPr>
        <w:t>В 202</w:t>
      </w:r>
      <w:r w:rsidR="003F07A3" w:rsidRPr="006A18AD">
        <w:rPr>
          <w:rFonts w:ascii="PT Astra Serif" w:hAnsi="PT Astra Serif"/>
          <w:sz w:val="26"/>
          <w:szCs w:val="26"/>
        </w:rPr>
        <w:t>4</w:t>
      </w:r>
      <w:r w:rsidRPr="006A18AD">
        <w:rPr>
          <w:rFonts w:ascii="PT Astra Serif" w:hAnsi="PT Astra Serif"/>
          <w:sz w:val="26"/>
          <w:szCs w:val="26"/>
        </w:rPr>
        <w:t xml:space="preserve"> году группа </w:t>
      </w:r>
      <w:r w:rsidR="006F5955" w:rsidRPr="006A18AD">
        <w:rPr>
          <w:rFonts w:ascii="PT Astra Serif" w:hAnsi="PT Astra Serif"/>
          <w:sz w:val="26"/>
          <w:szCs w:val="26"/>
        </w:rPr>
        <w:t xml:space="preserve"> со средним уровнем з</w:t>
      </w:r>
      <w:r w:rsidR="0082316F" w:rsidRPr="006A18AD">
        <w:rPr>
          <w:rFonts w:ascii="PT Astra Serif" w:hAnsi="PT Astra Serif"/>
          <w:sz w:val="26"/>
          <w:szCs w:val="26"/>
        </w:rPr>
        <w:t>ащищенности потребителей по сравнению с предыдущим годов увеличилось с</w:t>
      </w:r>
      <w:r w:rsidR="00CB08C1" w:rsidRPr="006A18AD">
        <w:rPr>
          <w:rFonts w:ascii="PT Astra Serif" w:hAnsi="PT Astra Serif"/>
          <w:sz w:val="26"/>
          <w:szCs w:val="26"/>
        </w:rPr>
        <w:t xml:space="preserve"> 15 до 19, а группа</w:t>
      </w:r>
      <w:r w:rsidR="006F5955" w:rsidRPr="006A18AD">
        <w:rPr>
          <w:rFonts w:ascii="PT Astra Serif" w:hAnsi="PT Astra Serif"/>
          <w:sz w:val="26"/>
          <w:szCs w:val="26"/>
        </w:rPr>
        <w:t xml:space="preserve"> </w:t>
      </w:r>
      <w:r w:rsidRPr="006A18AD">
        <w:rPr>
          <w:rFonts w:ascii="PT Astra Serif" w:hAnsi="PT Astra Serif"/>
          <w:sz w:val="26"/>
          <w:szCs w:val="26"/>
        </w:rPr>
        <w:t xml:space="preserve">с низким уровнем защиты прав потребителей </w:t>
      </w:r>
      <w:r w:rsidR="00CB08C1" w:rsidRPr="006A18AD">
        <w:rPr>
          <w:rFonts w:ascii="PT Astra Serif" w:hAnsi="PT Astra Serif"/>
          <w:sz w:val="26"/>
          <w:szCs w:val="26"/>
        </w:rPr>
        <w:t xml:space="preserve">сократилось с </w:t>
      </w:r>
      <w:r w:rsidR="006A18AD" w:rsidRPr="006A18AD">
        <w:rPr>
          <w:rFonts w:ascii="PT Astra Serif" w:hAnsi="PT Astra Serif"/>
          <w:sz w:val="26"/>
          <w:szCs w:val="26"/>
        </w:rPr>
        <w:t xml:space="preserve">7 до 3. </w:t>
      </w:r>
      <w:r w:rsidR="00CE31C7">
        <w:rPr>
          <w:rFonts w:ascii="PT Astra Serif" w:hAnsi="PT Astra Serif"/>
          <w:sz w:val="26"/>
          <w:szCs w:val="26"/>
        </w:rPr>
        <w:t xml:space="preserve">Повысили уровень защищенности потребителей </w:t>
      </w:r>
      <w:r w:rsidR="00CE31C7" w:rsidRPr="00CE31C7">
        <w:rPr>
          <w:rFonts w:ascii="PT Astra Serif" w:hAnsi="PT Astra Serif"/>
          <w:b/>
          <w:bCs/>
          <w:sz w:val="26"/>
          <w:szCs w:val="26"/>
        </w:rPr>
        <w:t>город Новоульяновск</w:t>
      </w:r>
      <w:r w:rsidR="00CE31C7">
        <w:rPr>
          <w:rFonts w:ascii="PT Astra Serif" w:hAnsi="PT Astra Serif"/>
          <w:sz w:val="26"/>
          <w:szCs w:val="26"/>
        </w:rPr>
        <w:t xml:space="preserve">, </w:t>
      </w:r>
      <w:r w:rsidR="00CE31C7" w:rsidRPr="00CE31C7">
        <w:rPr>
          <w:rFonts w:ascii="PT Astra Serif" w:hAnsi="PT Astra Serif"/>
          <w:b/>
          <w:bCs/>
          <w:sz w:val="26"/>
          <w:szCs w:val="26"/>
        </w:rPr>
        <w:t>Мелекесский</w:t>
      </w:r>
      <w:r w:rsidR="00CE31C7">
        <w:rPr>
          <w:rFonts w:ascii="PT Astra Serif" w:hAnsi="PT Astra Serif"/>
          <w:sz w:val="26"/>
          <w:szCs w:val="26"/>
        </w:rPr>
        <w:t xml:space="preserve">, </w:t>
      </w:r>
      <w:r w:rsidR="00CE31C7" w:rsidRPr="00CE31C7">
        <w:rPr>
          <w:rFonts w:ascii="PT Astra Serif" w:hAnsi="PT Astra Serif"/>
          <w:b/>
          <w:bCs/>
          <w:sz w:val="26"/>
          <w:szCs w:val="26"/>
        </w:rPr>
        <w:t>Тереньгульский</w:t>
      </w:r>
      <w:r w:rsidR="00CE31C7">
        <w:rPr>
          <w:rFonts w:ascii="PT Astra Serif" w:hAnsi="PT Astra Serif"/>
          <w:sz w:val="26"/>
          <w:szCs w:val="26"/>
        </w:rPr>
        <w:t xml:space="preserve">, </w:t>
      </w:r>
      <w:r w:rsidR="00CE31C7" w:rsidRPr="00CE31C7">
        <w:rPr>
          <w:rFonts w:ascii="PT Astra Serif" w:hAnsi="PT Astra Serif"/>
          <w:b/>
          <w:bCs/>
          <w:sz w:val="26"/>
          <w:szCs w:val="26"/>
        </w:rPr>
        <w:t>Старокулаткинский</w:t>
      </w:r>
      <w:r w:rsidR="00CE31C7">
        <w:rPr>
          <w:rFonts w:ascii="PT Astra Serif" w:hAnsi="PT Astra Serif"/>
          <w:sz w:val="26"/>
          <w:szCs w:val="26"/>
        </w:rPr>
        <w:t xml:space="preserve"> и </w:t>
      </w:r>
      <w:r w:rsidR="00CE31C7" w:rsidRPr="00CE31C7">
        <w:rPr>
          <w:rFonts w:ascii="PT Astra Serif" w:hAnsi="PT Astra Serif"/>
          <w:b/>
          <w:bCs/>
          <w:sz w:val="26"/>
          <w:szCs w:val="26"/>
        </w:rPr>
        <w:t>Вешкаймский</w:t>
      </w:r>
      <w:r w:rsidR="00CE31C7">
        <w:rPr>
          <w:rFonts w:ascii="PT Astra Serif" w:hAnsi="PT Astra Serif"/>
          <w:sz w:val="26"/>
          <w:szCs w:val="26"/>
        </w:rPr>
        <w:t xml:space="preserve"> районы. </w:t>
      </w:r>
      <w:r w:rsidR="00CF26F6" w:rsidRPr="006A18AD">
        <w:rPr>
          <w:rFonts w:ascii="PT Astra Serif" w:hAnsi="PT Astra Serif"/>
          <w:sz w:val="26"/>
          <w:szCs w:val="26"/>
        </w:rPr>
        <w:t>В числ</w:t>
      </w:r>
      <w:r w:rsidR="00F56065" w:rsidRPr="006A18AD">
        <w:rPr>
          <w:rFonts w:ascii="PT Astra Serif" w:hAnsi="PT Astra Serif"/>
          <w:sz w:val="26"/>
          <w:szCs w:val="26"/>
        </w:rPr>
        <w:t>е</w:t>
      </w:r>
      <w:r w:rsidR="00CF26F6" w:rsidRPr="006A18AD">
        <w:rPr>
          <w:rFonts w:ascii="PT Astra Serif" w:hAnsi="PT Astra Serif"/>
          <w:sz w:val="26"/>
          <w:szCs w:val="26"/>
        </w:rPr>
        <w:t xml:space="preserve"> аутсайдеров </w:t>
      </w:r>
      <w:r w:rsidR="00F56065" w:rsidRPr="006A18AD">
        <w:rPr>
          <w:rFonts w:ascii="PT Astra Serif" w:hAnsi="PT Astra Serif"/>
          <w:sz w:val="26"/>
          <w:szCs w:val="26"/>
        </w:rPr>
        <w:t>остались</w:t>
      </w:r>
      <w:r w:rsidR="00255B16" w:rsidRPr="006A18AD">
        <w:rPr>
          <w:rFonts w:ascii="PT Astra Serif" w:hAnsi="PT Astra Serif"/>
          <w:sz w:val="26"/>
          <w:szCs w:val="26"/>
        </w:rPr>
        <w:t>:</w:t>
      </w:r>
      <w:r w:rsidR="00CF26F6" w:rsidRPr="006A18AD">
        <w:rPr>
          <w:rFonts w:ascii="PT Astra Serif" w:hAnsi="PT Astra Serif"/>
          <w:sz w:val="26"/>
          <w:szCs w:val="26"/>
        </w:rPr>
        <w:t xml:space="preserve"> </w:t>
      </w:r>
      <w:r w:rsidR="00F56065" w:rsidRPr="006A18AD">
        <w:rPr>
          <w:rFonts w:ascii="PT Astra Serif" w:hAnsi="PT Astra Serif"/>
          <w:b/>
          <w:bCs/>
          <w:sz w:val="26"/>
          <w:szCs w:val="26"/>
        </w:rPr>
        <w:t>город Димитровград</w:t>
      </w:r>
      <w:r w:rsidR="003F4894" w:rsidRPr="006A18AD">
        <w:rPr>
          <w:rFonts w:ascii="PT Astra Serif" w:hAnsi="PT Astra Serif"/>
          <w:b/>
          <w:bCs/>
          <w:sz w:val="26"/>
          <w:szCs w:val="26"/>
        </w:rPr>
        <w:t xml:space="preserve"> и </w:t>
      </w:r>
      <w:r w:rsidR="00CF26F6" w:rsidRPr="006A18AD">
        <w:rPr>
          <w:rFonts w:ascii="PT Astra Serif" w:hAnsi="PT Astra Serif"/>
          <w:b/>
          <w:bCs/>
          <w:sz w:val="26"/>
          <w:szCs w:val="26"/>
        </w:rPr>
        <w:t>Николаевский район</w:t>
      </w:r>
      <w:r w:rsidR="00CF26F6" w:rsidRPr="006A18AD">
        <w:rPr>
          <w:rFonts w:ascii="PT Astra Serif" w:hAnsi="PT Astra Serif"/>
          <w:sz w:val="26"/>
          <w:szCs w:val="26"/>
        </w:rPr>
        <w:t>.</w:t>
      </w:r>
      <w:r w:rsidR="00F56065" w:rsidRPr="006A18AD">
        <w:rPr>
          <w:rFonts w:ascii="PT Astra Serif" w:hAnsi="PT Astra Serif"/>
          <w:sz w:val="26"/>
          <w:szCs w:val="26"/>
        </w:rPr>
        <w:t xml:space="preserve"> Также в число аутсайдеров вош</w:t>
      </w:r>
      <w:r w:rsidR="00877928" w:rsidRPr="006A18AD">
        <w:rPr>
          <w:rFonts w:ascii="PT Astra Serif" w:hAnsi="PT Astra Serif"/>
          <w:sz w:val="26"/>
          <w:szCs w:val="26"/>
        </w:rPr>
        <w:t xml:space="preserve">ёл </w:t>
      </w:r>
      <w:r w:rsidR="00877928" w:rsidRPr="006A18AD">
        <w:rPr>
          <w:rFonts w:ascii="PT Astra Serif" w:hAnsi="PT Astra Serif"/>
          <w:b/>
          <w:bCs/>
          <w:sz w:val="26"/>
          <w:szCs w:val="26"/>
        </w:rPr>
        <w:t>Новомалыклинский район</w:t>
      </w:r>
      <w:r w:rsidR="00877928" w:rsidRPr="006A18AD">
        <w:rPr>
          <w:rFonts w:ascii="PT Astra Serif" w:hAnsi="PT Astra Serif"/>
          <w:sz w:val="26"/>
          <w:szCs w:val="26"/>
        </w:rPr>
        <w:t xml:space="preserve">, ранее входивший в группу </w:t>
      </w:r>
      <w:r w:rsidR="009A4047" w:rsidRPr="006A18AD">
        <w:rPr>
          <w:rFonts w:ascii="PT Astra Serif" w:hAnsi="PT Astra Serif"/>
          <w:sz w:val="26"/>
          <w:szCs w:val="26"/>
        </w:rPr>
        <w:t xml:space="preserve">со </w:t>
      </w:r>
      <w:r w:rsidR="00F56065" w:rsidRPr="006A18AD">
        <w:rPr>
          <w:rFonts w:ascii="PT Astra Serif" w:hAnsi="PT Astra Serif"/>
          <w:sz w:val="26"/>
          <w:szCs w:val="26"/>
        </w:rPr>
        <w:t>средним уровнем защищенности</w:t>
      </w:r>
      <w:r w:rsidR="009A4047" w:rsidRPr="006A18AD">
        <w:rPr>
          <w:rFonts w:ascii="PT Astra Serif" w:hAnsi="PT Astra Serif"/>
          <w:sz w:val="26"/>
          <w:szCs w:val="26"/>
        </w:rPr>
        <w:t xml:space="preserve"> потребителей</w:t>
      </w:r>
      <w:r w:rsidR="00F56065" w:rsidRPr="006A18AD">
        <w:rPr>
          <w:rFonts w:ascii="PT Astra Serif" w:hAnsi="PT Astra Serif"/>
          <w:sz w:val="26"/>
          <w:szCs w:val="26"/>
        </w:rPr>
        <w:t>.</w:t>
      </w:r>
      <w:r w:rsidR="00CF26F6" w:rsidRPr="006A18AD">
        <w:rPr>
          <w:rFonts w:ascii="PT Astra Serif" w:hAnsi="PT Astra Serif"/>
          <w:sz w:val="26"/>
          <w:szCs w:val="26"/>
        </w:rPr>
        <w:t xml:space="preserve"> </w:t>
      </w:r>
    </w:p>
    <w:sectPr w:rsidR="00442BF7" w:rsidRPr="006A18AD" w:rsidSect="00F01440"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9D4F" w14:textId="77777777" w:rsidR="00115228" w:rsidRDefault="00115228" w:rsidP="00567E5B">
      <w:pPr>
        <w:spacing w:after="0" w:line="240" w:lineRule="auto"/>
      </w:pPr>
      <w:r>
        <w:separator/>
      </w:r>
    </w:p>
  </w:endnote>
  <w:endnote w:type="continuationSeparator" w:id="0">
    <w:p w14:paraId="637EBE52" w14:textId="77777777" w:rsidR="00115228" w:rsidRDefault="00115228" w:rsidP="0056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571972"/>
      <w:docPartObj>
        <w:docPartGallery w:val="Page Numbers (Bottom of Page)"/>
        <w:docPartUnique/>
      </w:docPartObj>
    </w:sdtPr>
    <w:sdtEndPr/>
    <w:sdtContent>
      <w:p w14:paraId="3687EC87" w14:textId="18FA8F7F" w:rsidR="00567E5B" w:rsidRDefault="00567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FE0">
          <w:rPr>
            <w:noProof/>
          </w:rPr>
          <w:t>5</w:t>
        </w:r>
        <w:r>
          <w:fldChar w:fldCharType="end"/>
        </w:r>
      </w:p>
    </w:sdtContent>
  </w:sdt>
  <w:p w14:paraId="09EF8C90" w14:textId="77777777" w:rsidR="00567E5B" w:rsidRDefault="00567E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9C10" w14:textId="77777777" w:rsidR="00115228" w:rsidRDefault="00115228" w:rsidP="00567E5B">
      <w:pPr>
        <w:spacing w:after="0" w:line="240" w:lineRule="auto"/>
      </w:pPr>
      <w:r>
        <w:separator/>
      </w:r>
    </w:p>
  </w:footnote>
  <w:footnote w:type="continuationSeparator" w:id="0">
    <w:p w14:paraId="723481F1" w14:textId="77777777" w:rsidR="00115228" w:rsidRDefault="00115228" w:rsidP="0056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A55"/>
    <w:multiLevelType w:val="hybridMultilevel"/>
    <w:tmpl w:val="877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5735"/>
    <w:multiLevelType w:val="hybridMultilevel"/>
    <w:tmpl w:val="F362B66C"/>
    <w:lvl w:ilvl="0" w:tplc="0146481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6E97419"/>
    <w:multiLevelType w:val="hybridMultilevel"/>
    <w:tmpl w:val="5E8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6AFB"/>
    <w:multiLevelType w:val="hybridMultilevel"/>
    <w:tmpl w:val="0586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4A66"/>
    <w:multiLevelType w:val="hybridMultilevel"/>
    <w:tmpl w:val="F17E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F3419"/>
    <w:multiLevelType w:val="hybridMultilevel"/>
    <w:tmpl w:val="AAB09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21"/>
    <w:rsid w:val="0001194E"/>
    <w:rsid w:val="00016CC7"/>
    <w:rsid w:val="00021BD3"/>
    <w:rsid w:val="00022400"/>
    <w:rsid w:val="0003646C"/>
    <w:rsid w:val="0005416B"/>
    <w:rsid w:val="000628C2"/>
    <w:rsid w:val="00085BA8"/>
    <w:rsid w:val="000A165D"/>
    <w:rsid w:val="000C4411"/>
    <w:rsid w:val="000E530B"/>
    <w:rsid w:val="000F2FCC"/>
    <w:rsid w:val="000F4AFC"/>
    <w:rsid w:val="001103C9"/>
    <w:rsid w:val="00114DB7"/>
    <w:rsid w:val="00115228"/>
    <w:rsid w:val="001261EC"/>
    <w:rsid w:val="0013125A"/>
    <w:rsid w:val="001427D1"/>
    <w:rsid w:val="00146FFD"/>
    <w:rsid w:val="001509CE"/>
    <w:rsid w:val="00171374"/>
    <w:rsid w:val="001819AC"/>
    <w:rsid w:val="00197E3D"/>
    <w:rsid w:val="001A2961"/>
    <w:rsid w:val="001B1DAB"/>
    <w:rsid w:val="001B1E58"/>
    <w:rsid w:val="001E425F"/>
    <w:rsid w:val="00210849"/>
    <w:rsid w:val="00215AA7"/>
    <w:rsid w:val="002165E7"/>
    <w:rsid w:val="00216EEF"/>
    <w:rsid w:val="00217B7E"/>
    <w:rsid w:val="00226E3E"/>
    <w:rsid w:val="002364F2"/>
    <w:rsid w:val="00246D99"/>
    <w:rsid w:val="00255B16"/>
    <w:rsid w:val="00261D82"/>
    <w:rsid w:val="00267FA2"/>
    <w:rsid w:val="0028126F"/>
    <w:rsid w:val="00281288"/>
    <w:rsid w:val="00281521"/>
    <w:rsid w:val="00283C19"/>
    <w:rsid w:val="002930EF"/>
    <w:rsid w:val="0029390F"/>
    <w:rsid w:val="002B4A2E"/>
    <w:rsid w:val="002C04F6"/>
    <w:rsid w:val="002C6D9C"/>
    <w:rsid w:val="002D4F4A"/>
    <w:rsid w:val="0030167E"/>
    <w:rsid w:val="00315E07"/>
    <w:rsid w:val="00323F28"/>
    <w:rsid w:val="00350708"/>
    <w:rsid w:val="003513D2"/>
    <w:rsid w:val="003752FD"/>
    <w:rsid w:val="0038092C"/>
    <w:rsid w:val="00387DD2"/>
    <w:rsid w:val="0039793A"/>
    <w:rsid w:val="003B356B"/>
    <w:rsid w:val="003D5DFE"/>
    <w:rsid w:val="003E5C84"/>
    <w:rsid w:val="003F07A3"/>
    <w:rsid w:val="003F4894"/>
    <w:rsid w:val="004048D5"/>
    <w:rsid w:val="0041441D"/>
    <w:rsid w:val="00415F5E"/>
    <w:rsid w:val="004167C7"/>
    <w:rsid w:val="00440603"/>
    <w:rsid w:val="00442BF7"/>
    <w:rsid w:val="00466141"/>
    <w:rsid w:val="004727CC"/>
    <w:rsid w:val="004731D8"/>
    <w:rsid w:val="00473E7D"/>
    <w:rsid w:val="004822AD"/>
    <w:rsid w:val="0048389F"/>
    <w:rsid w:val="00493292"/>
    <w:rsid w:val="004A5AA7"/>
    <w:rsid w:val="004A6A88"/>
    <w:rsid w:val="004C062D"/>
    <w:rsid w:val="004C2629"/>
    <w:rsid w:val="004E07E4"/>
    <w:rsid w:val="004F1A8B"/>
    <w:rsid w:val="00511282"/>
    <w:rsid w:val="005213E8"/>
    <w:rsid w:val="00525650"/>
    <w:rsid w:val="00544DD2"/>
    <w:rsid w:val="005525EF"/>
    <w:rsid w:val="00566D28"/>
    <w:rsid w:val="00567E5B"/>
    <w:rsid w:val="00577CA8"/>
    <w:rsid w:val="0058206C"/>
    <w:rsid w:val="005A075E"/>
    <w:rsid w:val="005D6C89"/>
    <w:rsid w:val="005D769B"/>
    <w:rsid w:val="005E41AE"/>
    <w:rsid w:val="00624BE6"/>
    <w:rsid w:val="00655E0E"/>
    <w:rsid w:val="00656FB4"/>
    <w:rsid w:val="0065715D"/>
    <w:rsid w:val="0066759B"/>
    <w:rsid w:val="006776EC"/>
    <w:rsid w:val="00677B96"/>
    <w:rsid w:val="0068685F"/>
    <w:rsid w:val="006A18AD"/>
    <w:rsid w:val="006B5868"/>
    <w:rsid w:val="006C5495"/>
    <w:rsid w:val="006D2541"/>
    <w:rsid w:val="006E2B20"/>
    <w:rsid w:val="006F5776"/>
    <w:rsid w:val="006F5955"/>
    <w:rsid w:val="007136F5"/>
    <w:rsid w:val="007152F5"/>
    <w:rsid w:val="00727744"/>
    <w:rsid w:val="00736FF4"/>
    <w:rsid w:val="00740BCE"/>
    <w:rsid w:val="007557C8"/>
    <w:rsid w:val="007625AD"/>
    <w:rsid w:val="00774E0F"/>
    <w:rsid w:val="007829ED"/>
    <w:rsid w:val="007869EF"/>
    <w:rsid w:val="00793F99"/>
    <w:rsid w:val="00796DD4"/>
    <w:rsid w:val="007A2613"/>
    <w:rsid w:val="007A66EA"/>
    <w:rsid w:val="007A7A83"/>
    <w:rsid w:val="007B2A36"/>
    <w:rsid w:val="007B7077"/>
    <w:rsid w:val="007C100B"/>
    <w:rsid w:val="007C370A"/>
    <w:rsid w:val="007D639E"/>
    <w:rsid w:val="007F251C"/>
    <w:rsid w:val="00807BE6"/>
    <w:rsid w:val="0082316F"/>
    <w:rsid w:val="00850D0D"/>
    <w:rsid w:val="008545E5"/>
    <w:rsid w:val="00877928"/>
    <w:rsid w:val="00882385"/>
    <w:rsid w:val="008865FB"/>
    <w:rsid w:val="008A44DA"/>
    <w:rsid w:val="008A6801"/>
    <w:rsid w:val="008B4DD9"/>
    <w:rsid w:val="008C01DF"/>
    <w:rsid w:val="008D3B18"/>
    <w:rsid w:val="008E69E6"/>
    <w:rsid w:val="008F113F"/>
    <w:rsid w:val="008F53BA"/>
    <w:rsid w:val="00907D76"/>
    <w:rsid w:val="00922609"/>
    <w:rsid w:val="00930FDF"/>
    <w:rsid w:val="00934D51"/>
    <w:rsid w:val="009416DA"/>
    <w:rsid w:val="00964802"/>
    <w:rsid w:val="0097486C"/>
    <w:rsid w:val="00977D60"/>
    <w:rsid w:val="00986D60"/>
    <w:rsid w:val="009A1761"/>
    <w:rsid w:val="009A4047"/>
    <w:rsid w:val="009B4FBA"/>
    <w:rsid w:val="009E0C1C"/>
    <w:rsid w:val="009E2562"/>
    <w:rsid w:val="009F2BCD"/>
    <w:rsid w:val="00A1202B"/>
    <w:rsid w:val="00A12CA6"/>
    <w:rsid w:val="00A171A9"/>
    <w:rsid w:val="00A23213"/>
    <w:rsid w:val="00A265A7"/>
    <w:rsid w:val="00A3531E"/>
    <w:rsid w:val="00A40DEC"/>
    <w:rsid w:val="00A43D81"/>
    <w:rsid w:val="00A5139F"/>
    <w:rsid w:val="00A54E93"/>
    <w:rsid w:val="00A561C8"/>
    <w:rsid w:val="00A66642"/>
    <w:rsid w:val="00A72C8F"/>
    <w:rsid w:val="00AA3798"/>
    <w:rsid w:val="00AB7919"/>
    <w:rsid w:val="00AD3CFD"/>
    <w:rsid w:val="00B151DC"/>
    <w:rsid w:val="00B5518B"/>
    <w:rsid w:val="00B55877"/>
    <w:rsid w:val="00B60024"/>
    <w:rsid w:val="00B62372"/>
    <w:rsid w:val="00B71018"/>
    <w:rsid w:val="00B87D0C"/>
    <w:rsid w:val="00BA674E"/>
    <w:rsid w:val="00BA6910"/>
    <w:rsid w:val="00BB006A"/>
    <w:rsid w:val="00BB3B11"/>
    <w:rsid w:val="00BD59DD"/>
    <w:rsid w:val="00BD7CFA"/>
    <w:rsid w:val="00BE17CA"/>
    <w:rsid w:val="00BE44EA"/>
    <w:rsid w:val="00BF1B85"/>
    <w:rsid w:val="00C36192"/>
    <w:rsid w:val="00C44FA7"/>
    <w:rsid w:val="00C51D18"/>
    <w:rsid w:val="00C52DBF"/>
    <w:rsid w:val="00C830BB"/>
    <w:rsid w:val="00C858C1"/>
    <w:rsid w:val="00C8786B"/>
    <w:rsid w:val="00CA6815"/>
    <w:rsid w:val="00CB0195"/>
    <w:rsid w:val="00CB08C1"/>
    <w:rsid w:val="00CE31C7"/>
    <w:rsid w:val="00CF26F6"/>
    <w:rsid w:val="00CF27EB"/>
    <w:rsid w:val="00CF6900"/>
    <w:rsid w:val="00CF71F6"/>
    <w:rsid w:val="00D0649E"/>
    <w:rsid w:val="00D160D8"/>
    <w:rsid w:val="00D20B88"/>
    <w:rsid w:val="00D20DB8"/>
    <w:rsid w:val="00D24DDA"/>
    <w:rsid w:val="00D33A59"/>
    <w:rsid w:val="00D41E5C"/>
    <w:rsid w:val="00D44FE7"/>
    <w:rsid w:val="00D7021F"/>
    <w:rsid w:val="00D92819"/>
    <w:rsid w:val="00DA1B2D"/>
    <w:rsid w:val="00DA5BB5"/>
    <w:rsid w:val="00DC4564"/>
    <w:rsid w:val="00DD5C17"/>
    <w:rsid w:val="00DE0055"/>
    <w:rsid w:val="00DE54A8"/>
    <w:rsid w:val="00E0511F"/>
    <w:rsid w:val="00E11A92"/>
    <w:rsid w:val="00E309BA"/>
    <w:rsid w:val="00E33A82"/>
    <w:rsid w:val="00E44288"/>
    <w:rsid w:val="00E6431B"/>
    <w:rsid w:val="00E76D4E"/>
    <w:rsid w:val="00EA264F"/>
    <w:rsid w:val="00EB7B60"/>
    <w:rsid w:val="00EC2FE0"/>
    <w:rsid w:val="00EF3745"/>
    <w:rsid w:val="00F01440"/>
    <w:rsid w:val="00F13147"/>
    <w:rsid w:val="00F14F6E"/>
    <w:rsid w:val="00F21659"/>
    <w:rsid w:val="00F23464"/>
    <w:rsid w:val="00F56065"/>
    <w:rsid w:val="00F728B6"/>
    <w:rsid w:val="00F77A6C"/>
    <w:rsid w:val="00F8022C"/>
    <w:rsid w:val="00F8468A"/>
    <w:rsid w:val="00F91C54"/>
    <w:rsid w:val="00F96412"/>
    <w:rsid w:val="00F96D72"/>
    <w:rsid w:val="00FB0451"/>
    <w:rsid w:val="00FB2E31"/>
    <w:rsid w:val="00FC30CC"/>
    <w:rsid w:val="00FC68EB"/>
    <w:rsid w:val="00FD12A2"/>
    <w:rsid w:val="00FF17DD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129D"/>
  <w15:docId w15:val="{185B80DC-D2AF-4221-94AE-2BDD67F6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4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7E5B"/>
  </w:style>
  <w:style w:type="paragraph" w:styleId="a9">
    <w:name w:val="footer"/>
    <w:basedOn w:val="a"/>
    <w:link w:val="aa"/>
    <w:uiPriority w:val="99"/>
    <w:unhideWhenUsed/>
    <w:rsid w:val="0056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7E5B"/>
  </w:style>
  <w:style w:type="table" w:customStyle="1" w:styleId="1">
    <w:name w:val="Сетка таблицы1"/>
    <w:basedOn w:val="a1"/>
    <w:next w:val="a3"/>
    <w:uiPriority w:val="39"/>
    <w:rsid w:val="00CF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F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F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CF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039">
          <w:marLeft w:val="0"/>
          <w:marRight w:val="0"/>
          <w:marTop w:val="0"/>
          <w:marBottom w:val="0"/>
          <w:divBdr>
            <w:top w:val="single" w:sz="12" w:space="0" w:color="E4D9CD"/>
            <w:left w:val="single" w:sz="12" w:space="0" w:color="E4D9CD"/>
            <w:bottom w:val="single" w:sz="12" w:space="0" w:color="E4D9CD"/>
            <w:right w:val="single" w:sz="12" w:space="0" w:color="E4D9CD"/>
          </w:divBdr>
          <w:divsChild>
            <w:div w:id="1780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777841794165975E-2"/>
          <c:y val="0.14545098039215687"/>
          <c:w val="0.88967740008108742"/>
          <c:h val="0.4277140651536204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117B-408A-905F-16D2E892396D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117B-408A-905F-16D2E892396D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17B-408A-905F-16D2E89239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защищенности</c:v>
                </c:pt>
                <c:pt idx="1">
                  <c:v>средний уровень защинности</c:v>
                </c:pt>
                <c:pt idx="2">
                  <c:v>низкий уровень защищенности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7B-408A-905F-16D2E89239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117B-408A-905F-16D2E892396D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117B-408A-905F-16D2E892396D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117B-408A-905F-16D2E89239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защищенности</c:v>
                </c:pt>
                <c:pt idx="1">
                  <c:v>средний уровень защинности</c:v>
                </c:pt>
                <c:pt idx="2">
                  <c:v>низкий уровень защищенности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7B-408A-905F-16D2E89239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117B-408A-905F-16D2E892396D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117B-408A-905F-16D2E892396D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17B-408A-905F-16D2E89239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защищенности</c:v>
                </c:pt>
                <c:pt idx="1">
                  <c:v>средний уровень защинности</c:v>
                </c:pt>
                <c:pt idx="2">
                  <c:v>низкий уровень защищенности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17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7B-408A-905F-16D2E89239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117B-408A-905F-16D2E892396D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117B-408A-905F-16D2E892396D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117B-408A-905F-16D2E89239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защищенности</c:v>
                </c:pt>
                <c:pt idx="1">
                  <c:v>средний уровень защинности</c:v>
                </c:pt>
                <c:pt idx="2">
                  <c:v>низкий уровень защищенности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7B-408A-905F-16D2E892396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  <a:effectLst/>
              <a:sp3d>
                <a:contourClr>
                  <a:schemeClr val="accent6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D9AE-4D0A-B68C-59A838D729A9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117B-408A-905F-16D2E892396D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117B-408A-905F-16D2E89239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защищенности</c:v>
                </c:pt>
                <c:pt idx="1">
                  <c:v>средний уровень защинности</c:v>
                </c:pt>
                <c:pt idx="2">
                  <c:v>низкий уровень защищенности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15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7B-408A-905F-16D2E892396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DE62-455C-89BF-D138533D364D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DE62-455C-89BF-D138533D36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защищенности</c:v>
                </c:pt>
                <c:pt idx="1">
                  <c:v>средний уровень защинности</c:v>
                </c:pt>
                <c:pt idx="2">
                  <c:v>низкий уровень защищенности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</c:v>
                </c:pt>
                <c:pt idx="1">
                  <c:v>19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DE62-455C-89BF-D138533D36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74887480"/>
        <c:axId val="574882440"/>
        <c:axId val="671228144"/>
      </c:bar3DChart>
      <c:catAx>
        <c:axId val="574887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4882440"/>
        <c:crosses val="autoZero"/>
        <c:auto val="1"/>
        <c:lblAlgn val="ctr"/>
        <c:lblOffset val="100"/>
        <c:noMultiLvlLbl val="0"/>
      </c:catAx>
      <c:valAx>
        <c:axId val="574882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4887480"/>
        <c:crosses val="autoZero"/>
        <c:crossBetween val="between"/>
      </c:valAx>
      <c:serAx>
        <c:axId val="6712281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4882440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Эдуард Щербатов</cp:lastModifiedBy>
  <cp:revision>4</cp:revision>
  <cp:lastPrinted>2024-02-28T12:07:00Z</cp:lastPrinted>
  <dcterms:created xsi:type="dcterms:W3CDTF">2025-02-24T05:53:00Z</dcterms:created>
  <dcterms:modified xsi:type="dcterms:W3CDTF">2025-02-24T06:11:00Z</dcterms:modified>
</cp:coreProperties>
</file>