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8D" w:rsidRDefault="00974EF8" w:rsidP="000C7A9E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Руководителю____________________</w:t>
      </w:r>
    </w:p>
    <w:p w:rsidR="00C87DD8" w:rsidRDefault="00C87DD8" w:rsidP="000C7A9E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974EF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A9E" w:rsidRDefault="000C7A9E" w:rsidP="000C7A9E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7A9E" w:rsidRDefault="00974EF8" w:rsidP="000C7A9E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C7A9E" w:rsidRDefault="000C7A9E" w:rsidP="000C7A9E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74EF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A9E" w:rsidRDefault="000C7A9E" w:rsidP="000C7A9E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974EF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A9E" w:rsidRDefault="000C7A9E" w:rsidP="000C7A9E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7A9E" w:rsidRDefault="000C7A9E" w:rsidP="000C7A9E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Претензия</w:t>
      </w:r>
    </w:p>
    <w:p w:rsidR="000C7A9E" w:rsidRDefault="000C7A9E" w:rsidP="000C7A9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r w:rsidR="00974EF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. заключил с вами договор </w:t>
      </w:r>
      <w:r w:rsidR="00A46A85">
        <w:rPr>
          <w:rFonts w:ascii="Times New Roman" w:hAnsi="Times New Roman" w:cs="Times New Roman"/>
          <w:sz w:val="28"/>
          <w:szCs w:val="28"/>
        </w:rPr>
        <w:t xml:space="preserve">№ </w:t>
      </w:r>
      <w:r w:rsidR="00974EF8">
        <w:rPr>
          <w:rFonts w:ascii="Times New Roman" w:hAnsi="Times New Roman" w:cs="Times New Roman"/>
          <w:sz w:val="28"/>
          <w:szCs w:val="28"/>
        </w:rPr>
        <w:t>____</w:t>
      </w:r>
      <w:r w:rsidR="00A46A85">
        <w:rPr>
          <w:rFonts w:ascii="Times New Roman" w:hAnsi="Times New Roman" w:cs="Times New Roman"/>
          <w:sz w:val="28"/>
          <w:szCs w:val="28"/>
        </w:rPr>
        <w:t xml:space="preserve">, </w:t>
      </w:r>
      <w:r w:rsidR="00974EF8">
        <w:rPr>
          <w:rFonts w:ascii="Times New Roman" w:hAnsi="Times New Roman" w:cs="Times New Roman"/>
          <w:sz w:val="28"/>
          <w:szCs w:val="28"/>
        </w:rPr>
        <w:t>___________</w:t>
      </w:r>
      <w:r w:rsidR="00A46A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оказание услуг на поставку, доставку, сборку</w:t>
      </w:r>
      <w:r w:rsidR="00A46A85">
        <w:rPr>
          <w:rFonts w:ascii="Times New Roman" w:hAnsi="Times New Roman" w:cs="Times New Roman"/>
          <w:sz w:val="28"/>
          <w:szCs w:val="28"/>
        </w:rPr>
        <w:t xml:space="preserve"> товара – </w:t>
      </w:r>
      <w:r w:rsidR="00974EF8">
        <w:rPr>
          <w:rFonts w:ascii="Times New Roman" w:hAnsi="Times New Roman" w:cs="Times New Roman"/>
          <w:sz w:val="28"/>
          <w:szCs w:val="28"/>
        </w:rPr>
        <w:t>_____</w:t>
      </w:r>
      <w:r w:rsidR="00A46A85">
        <w:rPr>
          <w:rFonts w:ascii="Times New Roman" w:hAnsi="Times New Roman" w:cs="Times New Roman"/>
          <w:sz w:val="28"/>
          <w:szCs w:val="28"/>
        </w:rPr>
        <w:t xml:space="preserve">. По данному договору я приобрел </w:t>
      </w:r>
      <w:r w:rsidR="00974EF8">
        <w:rPr>
          <w:rFonts w:ascii="Times New Roman" w:hAnsi="Times New Roman" w:cs="Times New Roman"/>
          <w:sz w:val="28"/>
          <w:szCs w:val="28"/>
        </w:rPr>
        <w:t>___</w:t>
      </w:r>
      <w:r w:rsidR="00CF02CC">
        <w:rPr>
          <w:rFonts w:ascii="Times New Roman" w:hAnsi="Times New Roman" w:cs="Times New Roman"/>
          <w:sz w:val="28"/>
          <w:szCs w:val="28"/>
        </w:rPr>
        <w:t>, при покупке мне показали  образец в каталоге, я  с ним согласил</w:t>
      </w:r>
      <w:r w:rsidR="00C84AAB">
        <w:rPr>
          <w:rFonts w:ascii="Times New Roman" w:hAnsi="Times New Roman" w:cs="Times New Roman"/>
          <w:sz w:val="28"/>
          <w:szCs w:val="28"/>
        </w:rPr>
        <w:t>ся</w:t>
      </w:r>
      <w:r w:rsidR="00CF02CC">
        <w:rPr>
          <w:rFonts w:ascii="Times New Roman" w:hAnsi="Times New Roman" w:cs="Times New Roman"/>
          <w:sz w:val="28"/>
          <w:szCs w:val="28"/>
        </w:rPr>
        <w:t xml:space="preserve">, размер так же обговаривался. Когда </w:t>
      </w:r>
      <w:r w:rsidR="00974EF8">
        <w:rPr>
          <w:rFonts w:ascii="Times New Roman" w:hAnsi="Times New Roman" w:cs="Times New Roman"/>
          <w:sz w:val="28"/>
          <w:szCs w:val="28"/>
        </w:rPr>
        <w:t>________</w:t>
      </w:r>
      <w:r w:rsidR="00CF02CC">
        <w:rPr>
          <w:rFonts w:ascii="Times New Roman" w:hAnsi="Times New Roman" w:cs="Times New Roman"/>
          <w:sz w:val="28"/>
          <w:szCs w:val="28"/>
        </w:rPr>
        <w:t xml:space="preserve"> доставили он оказался</w:t>
      </w:r>
      <w:r w:rsidR="003B1215">
        <w:rPr>
          <w:rFonts w:ascii="Times New Roman" w:hAnsi="Times New Roman" w:cs="Times New Roman"/>
          <w:sz w:val="28"/>
          <w:szCs w:val="28"/>
        </w:rPr>
        <w:t xml:space="preserve"> не того размера, больше чем нужно, его эксплуатация невозможна. При обращении в магазин к продавцу, было пояснено следующее, что размер только такой.</w:t>
      </w:r>
    </w:p>
    <w:p w:rsidR="003B1215" w:rsidRDefault="003B1215" w:rsidP="000C7A9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B1215" w:rsidRPr="00263993" w:rsidRDefault="003B1215" w:rsidP="000C7A9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10 ФЗ «О защите прав потребителей»: </w:t>
      </w:r>
      <w:r w:rsidRPr="00263993">
        <w:rPr>
          <w:rFonts w:ascii="Times New Roman" w:hAnsi="Times New Roman" w:cs="Times New Roman"/>
          <w:sz w:val="28"/>
          <w:szCs w:val="28"/>
        </w:rPr>
        <w:t>«</w:t>
      </w:r>
      <w:r w:rsidRPr="00263993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выбора».</w:t>
      </w:r>
    </w:p>
    <w:p w:rsidR="00A46A85" w:rsidRDefault="00263993" w:rsidP="000C7A9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ст. 178 </w:t>
      </w:r>
      <w:r w:rsidR="006D62AE">
        <w:rPr>
          <w:rFonts w:ascii="Times New Roman" w:hAnsi="Times New Roman" w:cs="Times New Roman"/>
          <w:sz w:val="28"/>
          <w:szCs w:val="28"/>
        </w:rPr>
        <w:t>ГК РФ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3993">
        <w:rPr>
          <w:rFonts w:ascii="Times New Roman" w:hAnsi="Times New Roman" w:cs="Times New Roman"/>
          <w:sz w:val="28"/>
          <w:szCs w:val="28"/>
        </w:rPr>
        <w:t>«</w:t>
      </w:r>
      <w:r w:rsidRPr="00263993">
        <w:rPr>
          <w:rFonts w:ascii="Times New Roman" w:hAnsi="Times New Roman" w:cs="Times New Roman"/>
          <w:sz w:val="28"/>
          <w:szCs w:val="28"/>
          <w:shd w:val="clear" w:color="auto" w:fill="FFFFFF"/>
        </w:rPr>
        <w:t>Сделка, совершенная под влиянием заблуждения, может быть признана судом недействительной по иску стороны, действовавшей под влиянием заблуждения, если заблуждение было настолько существенным, что эта сторона, разумно и объективно оценивая ситуацию, не совершила бы сделку, если бы знала о действительном положении 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63993" w:rsidRPr="00263993" w:rsidRDefault="00263993" w:rsidP="000C7A9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993">
        <w:rPr>
          <w:rFonts w:ascii="Times New Roman" w:hAnsi="Times New Roman" w:cs="Times New Roman"/>
          <w:sz w:val="28"/>
          <w:szCs w:val="28"/>
          <w:shd w:val="clear" w:color="auto" w:fill="FFFFFF"/>
        </w:rPr>
        <w:t>Заблуждение предполагается достаточно существенным, в частности если:</w:t>
      </w:r>
    </w:p>
    <w:p w:rsidR="00263993" w:rsidRDefault="00263993" w:rsidP="000C7A9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993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сторона заблуждается в отношении предмета сделки, в частности таких его качеств, которые в обороте рассматриваются как существенные»</w:t>
      </w:r>
      <w:r w:rsidR="006D62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62AE" w:rsidRPr="006D62AE" w:rsidRDefault="006D62AE" w:rsidP="006D62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179 ГК РФ: </w:t>
      </w:r>
      <w:r w:rsidRPr="006D62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D6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Сделка, совершенная под влиянием обмана, может быть признана судом недействительной по иску потерпевшего.</w:t>
      </w:r>
    </w:p>
    <w:p w:rsidR="006D62AE" w:rsidRPr="006D62AE" w:rsidRDefault="006D62AE" w:rsidP="006D62A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406"/>
      <w:bookmarkEnd w:id="0"/>
      <w:r w:rsidRPr="006D6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Обманом считается также намеренное умолчание об обстоятельствах, о которых лицо должно было сообщить при той добросовестности, какая от него требовалась по условиям оборота».</w:t>
      </w:r>
    </w:p>
    <w:p w:rsidR="00ED70FF" w:rsidRPr="00ED70FF" w:rsidRDefault="00ED70FF" w:rsidP="00ED70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 469 ГКРФ</w:t>
      </w:r>
      <w:r w:rsidRPr="00ED70FF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Pr="00ED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договоре купли-продажи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ED70FF" w:rsidRDefault="00ED70FF" w:rsidP="00ED70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077"/>
      <w:bookmarkEnd w:id="1"/>
      <w:r w:rsidRPr="00ED70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целями».</w:t>
      </w:r>
    </w:p>
    <w:p w:rsidR="00ED70FF" w:rsidRDefault="00ED70FF" w:rsidP="00ED70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13 Закона РФ «О защите прав потребителей» За нарушение прав</w:t>
      </w:r>
      <w:r w:rsid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изготовитель (исполнитель, продавец, уполномоченная организация или</w:t>
      </w:r>
      <w:r w:rsid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индивидуальный предприниматель, импортер) несет ответственность,</w:t>
      </w:r>
      <w:r w:rsid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 законом или договором.</w:t>
      </w:r>
    </w:p>
    <w:p w:rsidR="00817572" w:rsidRPr="00ED70FF" w:rsidRDefault="00817572" w:rsidP="0081757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ст. 22 Закона «О защите прав потребителей» требования потребителя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соразмерном уменьшении покупной цены товара, возмещении расходов на исправление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 товара потребителем или третьим лицом, возврате уплаченной за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 суммы, а также требование о возмещении убытков, причиненных потребителю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продажи товара ненадлежащего качества либо предоставления ненадлежащей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товаре, подлежат удовлетворению продавцом (изготовителем,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уполномоченной организацией или уполномоченным индивидуальным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предпринимателем, импортером) в течение десяти дней со дня предъявления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требования.</w:t>
      </w:r>
    </w:p>
    <w:p w:rsidR="006D62AE" w:rsidRDefault="00ED70FF" w:rsidP="000C7A9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D70FF" w:rsidRDefault="00ED70FF" w:rsidP="000C7A9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Руководствуясь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ст.</w:t>
      </w:r>
      <w:r w:rsidR="00817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</w:t>
      </w:r>
      <w:proofErr w:type="spellEnd"/>
      <w:r w:rsidR="00817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10</w:t>
      </w:r>
      <w:r w:rsidR="00817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13, 22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Закона РФ «О защите прав потребителей», ст.178, 179, 469 ГК РФ</w:t>
      </w:r>
      <w:r w:rsidR="00817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течение 10 календарных дней, прошу вернуть мне уплаченные за товар денежные средства в размере </w:t>
      </w:r>
      <w:r w:rsidR="00974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</w:t>
      </w:r>
      <w:r w:rsidR="00817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рублей.</w:t>
      </w:r>
    </w:p>
    <w:p w:rsidR="00817572" w:rsidRDefault="00817572" w:rsidP="008175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572" w:rsidRPr="00817572" w:rsidRDefault="00817572" w:rsidP="008175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572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неисполнения моих требований в добровольном порядке буду вынужден</w:t>
      </w:r>
      <w:bookmarkStart w:id="2" w:name="_GoBack"/>
      <w:bookmarkEnd w:id="2"/>
      <w:r w:rsidRPr="008175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обратиться в суд, где потребую дополнительно неустойку, штраф, возмещение морального вреда.</w:t>
      </w:r>
    </w:p>
    <w:p w:rsidR="00817572" w:rsidRDefault="00817572" w:rsidP="000C7A9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7572" w:rsidRPr="00817572" w:rsidRDefault="00817572" w:rsidP="000C7A9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Дата___________                                         Подпись________________</w:t>
      </w:r>
    </w:p>
    <w:p w:rsidR="006D62AE" w:rsidRPr="00263993" w:rsidRDefault="006D62AE" w:rsidP="000C7A9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A9E" w:rsidRPr="00C87DD8" w:rsidRDefault="000C7A9E" w:rsidP="00C87DD8">
      <w:pPr>
        <w:spacing w:after="0" w:line="360" w:lineRule="auto"/>
        <w:ind w:righ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7A9E" w:rsidRPr="00C8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24"/>
    <w:rsid w:val="000C7A9E"/>
    <w:rsid w:val="001E7F8D"/>
    <w:rsid w:val="00263993"/>
    <w:rsid w:val="003B1215"/>
    <w:rsid w:val="00616958"/>
    <w:rsid w:val="006D62AE"/>
    <w:rsid w:val="00817572"/>
    <w:rsid w:val="00974EF8"/>
    <w:rsid w:val="00A46A85"/>
    <w:rsid w:val="00C84AAB"/>
    <w:rsid w:val="00C87DD8"/>
    <w:rsid w:val="00CA6124"/>
    <w:rsid w:val="00CF02CC"/>
    <w:rsid w:val="00DE62B4"/>
    <w:rsid w:val="00E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993"/>
    <w:rPr>
      <w:color w:val="0000FF"/>
      <w:u w:val="single"/>
    </w:rPr>
  </w:style>
  <w:style w:type="character" w:customStyle="1" w:styleId="blk">
    <w:name w:val="blk"/>
    <w:basedOn w:val="a0"/>
    <w:rsid w:val="006D6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993"/>
    <w:rPr>
      <w:color w:val="0000FF"/>
      <w:u w:val="single"/>
    </w:rPr>
  </w:style>
  <w:style w:type="character" w:customStyle="1" w:styleId="blk">
    <w:name w:val="blk"/>
    <w:basedOn w:val="a0"/>
    <w:rsid w:val="006D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2020-09-30T10:11:00Z</dcterms:created>
  <dcterms:modified xsi:type="dcterms:W3CDTF">2020-10-02T08:55:00Z</dcterms:modified>
</cp:coreProperties>
</file>