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CBC7" w14:textId="77777777" w:rsidR="005E511E" w:rsidRDefault="005E511E">
      <w:pPr>
        <w:pStyle w:val="ConsPlusTitle"/>
        <w:jc w:val="center"/>
        <w:outlineLvl w:val="0"/>
      </w:pPr>
      <w:r>
        <w:t>ГУБЕРНАТОР УЛЬЯНОВСКОЙ ОБЛАСТИ</w:t>
      </w:r>
    </w:p>
    <w:p w14:paraId="28E06E5B" w14:textId="77777777" w:rsidR="005E511E" w:rsidRDefault="005E511E">
      <w:pPr>
        <w:pStyle w:val="ConsPlusTitle"/>
        <w:jc w:val="both"/>
      </w:pPr>
    </w:p>
    <w:p w14:paraId="44F66376" w14:textId="77777777" w:rsidR="005E511E" w:rsidRDefault="005E511E">
      <w:pPr>
        <w:pStyle w:val="ConsPlusTitle"/>
        <w:jc w:val="center"/>
      </w:pPr>
      <w:r>
        <w:t>УКАЗ</w:t>
      </w:r>
    </w:p>
    <w:p w14:paraId="3B528DDE" w14:textId="77777777" w:rsidR="005E511E" w:rsidRDefault="005E511E">
      <w:pPr>
        <w:pStyle w:val="ConsPlusTitle"/>
        <w:jc w:val="center"/>
      </w:pPr>
      <w:r>
        <w:t>от 2 апреля 2018 г. N 37</w:t>
      </w:r>
    </w:p>
    <w:p w14:paraId="69195BFB" w14:textId="77777777" w:rsidR="005E511E" w:rsidRDefault="005E511E">
      <w:pPr>
        <w:pStyle w:val="ConsPlusTitle"/>
        <w:jc w:val="both"/>
      </w:pPr>
    </w:p>
    <w:p w14:paraId="0CEAA053" w14:textId="77777777" w:rsidR="005E511E" w:rsidRDefault="005E511E">
      <w:pPr>
        <w:pStyle w:val="ConsPlusTitle"/>
        <w:jc w:val="center"/>
      </w:pPr>
      <w:r>
        <w:t>О МЕЖВЕДОМСТВЕННОМ КООРДИНАЦИОННОМ СОВЕТЕ ПРИ ГУБЕРНАТОРЕ</w:t>
      </w:r>
    </w:p>
    <w:p w14:paraId="20155876" w14:textId="77777777" w:rsidR="005E511E" w:rsidRDefault="005E511E">
      <w:pPr>
        <w:pStyle w:val="ConsPlusTitle"/>
        <w:jc w:val="center"/>
      </w:pPr>
      <w:r>
        <w:t>УЛЬЯНОВСКОЙ ОБЛАСТИ ПО ВОПРОСАМ ЗАЩИТЫ ПРАВ ПОТРЕБИТЕЛЕЙ</w:t>
      </w:r>
    </w:p>
    <w:p w14:paraId="6DEF6534" w14:textId="77777777" w:rsidR="005E511E" w:rsidRDefault="005E51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511E" w14:paraId="4099FDA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80E4" w14:textId="77777777" w:rsidR="005E511E" w:rsidRDefault="005E51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6E30" w14:textId="77777777" w:rsidR="005E511E" w:rsidRDefault="005E51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330C97" w14:textId="77777777" w:rsidR="005E511E" w:rsidRDefault="005E51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76DF17" w14:textId="77777777" w:rsidR="005E511E" w:rsidRDefault="005E51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Ульяновской области от 03.08.2018 </w:t>
            </w:r>
            <w:hyperlink r:id="rId4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14:paraId="2F592DED" w14:textId="77777777" w:rsidR="005E511E" w:rsidRDefault="005E51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07.03.2019 </w:t>
            </w:r>
            <w:hyperlink r:id="rId5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28.07.2023 </w:t>
            </w:r>
            <w:hyperlink r:id="rId6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BC43" w14:textId="77777777" w:rsidR="005E511E" w:rsidRDefault="005E511E">
            <w:pPr>
              <w:pStyle w:val="ConsPlusNormal"/>
            </w:pPr>
          </w:p>
        </w:tc>
      </w:tr>
    </w:tbl>
    <w:p w14:paraId="6EA5BD8C" w14:textId="77777777" w:rsidR="005E511E" w:rsidRDefault="005E511E">
      <w:pPr>
        <w:pStyle w:val="ConsPlusNormal"/>
        <w:jc w:val="both"/>
      </w:pPr>
    </w:p>
    <w:p w14:paraId="67658CAF" w14:textId="77777777" w:rsidR="005E511E" w:rsidRDefault="005E511E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25</w:t>
        </w:r>
      </w:hyperlink>
      <w:r>
        <w:t xml:space="preserve"> Федерального закона от 21.12.2021 N 414-ФЗ "Об общих принципах организации публичной власти в субъектах Российской Федерации" постановляю:</w:t>
      </w:r>
    </w:p>
    <w:p w14:paraId="3DD2F3E9" w14:textId="77777777" w:rsidR="005E511E" w:rsidRDefault="005E511E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указа</w:t>
        </w:r>
      </w:hyperlink>
      <w:r>
        <w:t xml:space="preserve"> Губернатора Ульяновской области от 28.07.2023 N 77)</w:t>
      </w:r>
    </w:p>
    <w:p w14:paraId="60E3FF6B" w14:textId="77777777" w:rsidR="005E511E" w:rsidRDefault="005E511E">
      <w:pPr>
        <w:pStyle w:val="ConsPlusNormal"/>
        <w:spacing w:before="280"/>
        <w:ind w:firstLine="540"/>
        <w:jc w:val="both"/>
      </w:pPr>
      <w:r>
        <w:t>1. Создать Межведомственный координационный совет при Губернаторе Ульяновской области по вопросам защиты прав потребителей.</w:t>
      </w:r>
    </w:p>
    <w:p w14:paraId="25CA9A8B" w14:textId="77777777" w:rsidR="005E511E" w:rsidRDefault="005E511E">
      <w:pPr>
        <w:pStyle w:val="ConsPlusNormal"/>
        <w:spacing w:before="280"/>
        <w:ind w:firstLine="540"/>
        <w:jc w:val="both"/>
      </w:pPr>
      <w:r>
        <w:t xml:space="preserve">2.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 Межведомственном координационном совете при Губернаторе Ульяновской области по вопросам защиты прав потребителей.</w:t>
      </w:r>
    </w:p>
    <w:p w14:paraId="689784D6" w14:textId="77777777" w:rsidR="005E511E" w:rsidRDefault="005E511E">
      <w:pPr>
        <w:pStyle w:val="ConsPlusNormal"/>
        <w:jc w:val="both"/>
      </w:pPr>
    </w:p>
    <w:p w14:paraId="17CFE461" w14:textId="77777777" w:rsidR="005E511E" w:rsidRDefault="005E511E">
      <w:pPr>
        <w:pStyle w:val="ConsPlusNormal"/>
        <w:jc w:val="right"/>
      </w:pPr>
      <w:r>
        <w:t>Губернатор</w:t>
      </w:r>
    </w:p>
    <w:p w14:paraId="1D792087" w14:textId="77777777" w:rsidR="005E511E" w:rsidRDefault="005E511E">
      <w:pPr>
        <w:pStyle w:val="ConsPlusNormal"/>
        <w:jc w:val="right"/>
      </w:pPr>
      <w:r>
        <w:t>Ульяновской области</w:t>
      </w:r>
    </w:p>
    <w:p w14:paraId="4AE192DD" w14:textId="77777777" w:rsidR="005E511E" w:rsidRDefault="005E511E">
      <w:pPr>
        <w:pStyle w:val="ConsPlusNormal"/>
        <w:jc w:val="right"/>
      </w:pPr>
      <w:r>
        <w:t>С.И.МОРОЗОВ</w:t>
      </w:r>
    </w:p>
    <w:p w14:paraId="4ACC0E7D" w14:textId="77777777" w:rsidR="005E511E" w:rsidRDefault="005E511E">
      <w:pPr>
        <w:pStyle w:val="ConsPlusNormal"/>
        <w:jc w:val="both"/>
      </w:pPr>
    </w:p>
    <w:p w14:paraId="1154A1F6" w14:textId="77777777" w:rsidR="005E511E" w:rsidRDefault="005E511E">
      <w:pPr>
        <w:pStyle w:val="ConsPlusNormal"/>
        <w:jc w:val="both"/>
      </w:pPr>
    </w:p>
    <w:p w14:paraId="76D617F5" w14:textId="77777777" w:rsidR="005E511E" w:rsidRDefault="005E511E">
      <w:pPr>
        <w:pStyle w:val="ConsPlusNormal"/>
        <w:jc w:val="both"/>
      </w:pPr>
    </w:p>
    <w:p w14:paraId="0E61F7AF" w14:textId="77777777" w:rsidR="005E511E" w:rsidRDefault="005E511E">
      <w:pPr>
        <w:pStyle w:val="ConsPlusNormal"/>
        <w:jc w:val="both"/>
      </w:pPr>
    </w:p>
    <w:p w14:paraId="5F67BAC8" w14:textId="77777777" w:rsidR="005E511E" w:rsidRDefault="005E511E">
      <w:pPr>
        <w:pStyle w:val="ConsPlusNormal"/>
        <w:jc w:val="both"/>
      </w:pPr>
    </w:p>
    <w:p w14:paraId="29756C11" w14:textId="77777777" w:rsidR="005E511E" w:rsidRDefault="005E511E">
      <w:pPr>
        <w:pStyle w:val="ConsPlusNormal"/>
        <w:jc w:val="right"/>
        <w:outlineLvl w:val="0"/>
      </w:pPr>
      <w:r>
        <w:t>Утверждено</w:t>
      </w:r>
    </w:p>
    <w:p w14:paraId="18BF80C0" w14:textId="77777777" w:rsidR="005E511E" w:rsidRDefault="005E511E">
      <w:pPr>
        <w:pStyle w:val="ConsPlusNormal"/>
        <w:jc w:val="right"/>
      </w:pPr>
      <w:r>
        <w:t>указом</w:t>
      </w:r>
    </w:p>
    <w:p w14:paraId="05BAFE8D" w14:textId="77777777" w:rsidR="005E511E" w:rsidRDefault="005E511E">
      <w:pPr>
        <w:pStyle w:val="ConsPlusNormal"/>
        <w:jc w:val="right"/>
      </w:pPr>
      <w:r>
        <w:t>Губернатора Ульяновской области</w:t>
      </w:r>
    </w:p>
    <w:p w14:paraId="71C40E8F" w14:textId="77777777" w:rsidR="005E511E" w:rsidRDefault="005E511E">
      <w:pPr>
        <w:pStyle w:val="ConsPlusNormal"/>
        <w:jc w:val="right"/>
      </w:pPr>
      <w:r>
        <w:t>от 2 апреля 2018 г. N 37</w:t>
      </w:r>
    </w:p>
    <w:p w14:paraId="096F6BA7" w14:textId="77777777" w:rsidR="005E511E" w:rsidRDefault="005E511E">
      <w:pPr>
        <w:pStyle w:val="ConsPlusNormal"/>
        <w:jc w:val="both"/>
      </w:pPr>
    </w:p>
    <w:p w14:paraId="1281A822" w14:textId="77777777" w:rsidR="005E511E" w:rsidRDefault="005E511E">
      <w:pPr>
        <w:pStyle w:val="ConsPlusTitle"/>
        <w:jc w:val="center"/>
      </w:pPr>
      <w:bookmarkStart w:id="0" w:name="P30"/>
      <w:bookmarkEnd w:id="0"/>
      <w:r>
        <w:t>ПОЛОЖЕНИЕ</w:t>
      </w:r>
    </w:p>
    <w:p w14:paraId="131BD840" w14:textId="77777777" w:rsidR="005E511E" w:rsidRDefault="005E511E">
      <w:pPr>
        <w:pStyle w:val="ConsPlusTitle"/>
        <w:jc w:val="center"/>
      </w:pPr>
      <w:r>
        <w:t>О МЕЖВЕДОМСТВЕННОМ КООРДИНАЦИОННОМ СОВЕТЕ ПРИ ГУБЕРНАТОРЕ</w:t>
      </w:r>
    </w:p>
    <w:p w14:paraId="2E43D60F" w14:textId="77777777" w:rsidR="005E511E" w:rsidRDefault="005E511E">
      <w:pPr>
        <w:pStyle w:val="ConsPlusTitle"/>
        <w:jc w:val="center"/>
      </w:pPr>
      <w:r>
        <w:t>УЛЬЯНОВСКОЙ ОБЛАСТИ ПО ВОПРОСАМ ЗАЩИТЫ ПРАВ ПОТРЕБИТЕЛЕЙ</w:t>
      </w:r>
    </w:p>
    <w:p w14:paraId="7B77C9DF" w14:textId="77777777" w:rsidR="005E511E" w:rsidRDefault="005E51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511E" w14:paraId="62068A2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7AB4" w14:textId="77777777" w:rsidR="005E511E" w:rsidRDefault="005E51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2D9F" w14:textId="77777777" w:rsidR="005E511E" w:rsidRDefault="005E51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5B0B9E" w14:textId="77777777" w:rsidR="005E511E" w:rsidRDefault="005E51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D9AAF3" w14:textId="77777777" w:rsidR="005E511E" w:rsidRDefault="005E51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 от 28.07.2023 N 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248A" w14:textId="77777777" w:rsidR="005E511E" w:rsidRDefault="005E511E">
            <w:pPr>
              <w:pStyle w:val="ConsPlusNormal"/>
            </w:pPr>
          </w:p>
        </w:tc>
      </w:tr>
    </w:tbl>
    <w:p w14:paraId="2FEE4FE9" w14:textId="77777777" w:rsidR="005E511E" w:rsidRDefault="005E511E">
      <w:pPr>
        <w:pStyle w:val="ConsPlusNormal"/>
        <w:jc w:val="both"/>
      </w:pPr>
    </w:p>
    <w:p w14:paraId="647C6666" w14:textId="77777777" w:rsidR="005E511E" w:rsidRDefault="005E511E">
      <w:pPr>
        <w:pStyle w:val="ConsPlusTitle"/>
        <w:jc w:val="center"/>
        <w:outlineLvl w:val="1"/>
      </w:pPr>
      <w:r>
        <w:t>1. Общие положения</w:t>
      </w:r>
    </w:p>
    <w:p w14:paraId="13713F35" w14:textId="77777777" w:rsidR="005E511E" w:rsidRDefault="005E511E">
      <w:pPr>
        <w:pStyle w:val="ConsPlusNormal"/>
        <w:jc w:val="both"/>
      </w:pPr>
    </w:p>
    <w:p w14:paraId="7A929A29" w14:textId="77777777" w:rsidR="005E511E" w:rsidRDefault="005E511E">
      <w:pPr>
        <w:pStyle w:val="ConsPlusNormal"/>
        <w:ind w:firstLine="540"/>
        <w:jc w:val="both"/>
      </w:pPr>
      <w:r>
        <w:t>1.1. Межведомственный координационный совет при Губернаторе Ульяновской области по вопросам защиты прав потребителей (далее - Совет) является постоянно действующим координационным органом при Губернаторе Ульяновской области, созданным с целью организации взаимодействия исполнительных органов Ульяновской области с органами местного самоуправления муниципальных образований Ульяновской области и организациями, осуществляющими на территории Ульяновской области деятельность в сфере защиты прав потребителей.</w:t>
      </w:r>
    </w:p>
    <w:p w14:paraId="653102CA" w14:textId="77777777" w:rsidR="005E511E" w:rsidRDefault="005E511E">
      <w:pPr>
        <w:pStyle w:val="ConsPlusNormal"/>
        <w:spacing w:before="280"/>
        <w:ind w:firstLine="540"/>
        <w:jc w:val="both"/>
      </w:pPr>
      <w:r>
        <w:t xml:space="preserve">1.2. Совет в своей деятельности руководствуется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1">
        <w:r>
          <w:rPr>
            <w:color w:val="0000FF"/>
          </w:rPr>
          <w:t>Уставом</w:t>
        </w:r>
      </w:hyperlink>
      <w:r>
        <w:t xml:space="preserve"> Ульяновской области, законами и иными нормативными правовыми актами Ульяновской области, а также настоящим Положением.</w:t>
      </w:r>
    </w:p>
    <w:p w14:paraId="2444EECE" w14:textId="77777777" w:rsidR="005E511E" w:rsidRDefault="005E511E">
      <w:pPr>
        <w:pStyle w:val="ConsPlusNormal"/>
        <w:jc w:val="both"/>
      </w:pPr>
    </w:p>
    <w:p w14:paraId="038A0C23" w14:textId="77777777" w:rsidR="005E511E" w:rsidRDefault="005E511E">
      <w:pPr>
        <w:pStyle w:val="ConsPlusTitle"/>
        <w:jc w:val="center"/>
        <w:outlineLvl w:val="1"/>
      </w:pPr>
      <w:r>
        <w:t>2. Задачи Совета</w:t>
      </w:r>
    </w:p>
    <w:p w14:paraId="62005023" w14:textId="77777777" w:rsidR="005E511E" w:rsidRDefault="005E511E">
      <w:pPr>
        <w:pStyle w:val="ConsPlusNormal"/>
        <w:jc w:val="both"/>
      </w:pPr>
    </w:p>
    <w:p w14:paraId="410F3C1C" w14:textId="77777777" w:rsidR="005E511E" w:rsidRDefault="005E511E">
      <w:pPr>
        <w:pStyle w:val="ConsPlusNormal"/>
        <w:ind w:firstLine="540"/>
        <w:jc w:val="both"/>
      </w:pPr>
      <w:r>
        <w:t>Задачами Совета являются:</w:t>
      </w:r>
    </w:p>
    <w:p w14:paraId="0081DF82" w14:textId="77777777" w:rsidR="005E511E" w:rsidRDefault="005E511E">
      <w:pPr>
        <w:pStyle w:val="ConsPlusNormal"/>
        <w:spacing w:before="280"/>
        <w:ind w:firstLine="540"/>
        <w:jc w:val="both"/>
      </w:pPr>
      <w:r>
        <w:t>1) подготовка предложений по вопросам повышения эффективности реализации на территории Ульяновской области мероприятий, касающихся защиты прав потребителей, и участие в реализации указанных мероприятий;</w:t>
      </w:r>
    </w:p>
    <w:p w14:paraId="11682FD5" w14:textId="77777777" w:rsidR="005E511E" w:rsidRDefault="005E511E">
      <w:pPr>
        <w:pStyle w:val="ConsPlusNormal"/>
        <w:spacing w:before="280"/>
        <w:ind w:firstLine="540"/>
        <w:jc w:val="both"/>
      </w:pPr>
      <w:r>
        <w:t>2) подготовка предложений по вопросам совершенствования актов законодательства Российской Федерации и Ульяновской области, регулирующих отношения в сфере защиты прав потребителей;</w:t>
      </w:r>
    </w:p>
    <w:p w14:paraId="64FFBB4B" w14:textId="77777777" w:rsidR="005E511E" w:rsidRDefault="005E511E">
      <w:pPr>
        <w:pStyle w:val="ConsPlusNormal"/>
        <w:spacing w:before="280"/>
        <w:ind w:firstLine="540"/>
        <w:jc w:val="both"/>
      </w:pPr>
      <w:r>
        <w:t>3) взаимодействие с исполнительными органами Ульяновской области, органами местного самоуправления муниципальных образований Ульяновской области, общественными, научными и иными организациями по вопросам защиты прав потребителей на территории Ульяновской области;</w:t>
      </w:r>
    </w:p>
    <w:p w14:paraId="41C12B70" w14:textId="77777777" w:rsidR="005E511E" w:rsidRDefault="005E511E">
      <w:pPr>
        <w:pStyle w:val="ConsPlusNormal"/>
        <w:spacing w:before="280"/>
        <w:ind w:firstLine="540"/>
        <w:jc w:val="both"/>
      </w:pPr>
      <w:r>
        <w:t>4) обсуждение проблемных вопросов, возникающих в связи с реализацией на территории Ульяновской области мероприятий, касающихся защиты прав потребителей, и подготовка предложений о способах их решения.</w:t>
      </w:r>
    </w:p>
    <w:p w14:paraId="2AAC3B29" w14:textId="77777777" w:rsidR="005E511E" w:rsidRDefault="005E511E">
      <w:pPr>
        <w:pStyle w:val="ConsPlusNormal"/>
        <w:jc w:val="both"/>
      </w:pPr>
    </w:p>
    <w:p w14:paraId="2C6654B6" w14:textId="77777777" w:rsidR="005E511E" w:rsidRDefault="005E511E">
      <w:pPr>
        <w:pStyle w:val="ConsPlusTitle"/>
        <w:jc w:val="center"/>
        <w:outlineLvl w:val="1"/>
      </w:pPr>
      <w:r>
        <w:t>3. Права Совета</w:t>
      </w:r>
    </w:p>
    <w:p w14:paraId="6CCC8229" w14:textId="77777777" w:rsidR="005E511E" w:rsidRDefault="005E511E">
      <w:pPr>
        <w:pStyle w:val="ConsPlusNormal"/>
        <w:jc w:val="both"/>
      </w:pPr>
    </w:p>
    <w:p w14:paraId="7CAA5A00" w14:textId="77777777" w:rsidR="005E511E" w:rsidRDefault="005E511E">
      <w:pPr>
        <w:pStyle w:val="ConsPlusNormal"/>
        <w:ind w:firstLine="540"/>
        <w:jc w:val="both"/>
      </w:pPr>
      <w:r>
        <w:t>Для решения возложенных на него задач Совет имеет право:</w:t>
      </w:r>
    </w:p>
    <w:p w14:paraId="2E4B9CA0" w14:textId="77777777" w:rsidR="005E511E" w:rsidRDefault="005E511E">
      <w:pPr>
        <w:pStyle w:val="ConsPlusNormal"/>
        <w:spacing w:before="280"/>
        <w:ind w:firstLine="540"/>
        <w:jc w:val="both"/>
      </w:pPr>
      <w:r>
        <w:lastRenderedPageBreak/>
        <w:t>1) запрашивать в установленном законодательством порядке необходимые документы, материалы и сведения от территориальных органов федеральных органов исполнительной власти, подразделений, образуемых в Правительстве Ульяновской области, исполнительных органов Ульяновской области, возглавляемых Правительством Ульяновской области, органов местного самоуправления муниципальных образований Ульяновской области и организаций;</w:t>
      </w:r>
    </w:p>
    <w:p w14:paraId="25C46BE3" w14:textId="77777777" w:rsidR="005E511E" w:rsidRDefault="005E511E">
      <w:pPr>
        <w:pStyle w:val="ConsPlusNormal"/>
        <w:spacing w:before="280"/>
        <w:ind w:firstLine="540"/>
        <w:jc w:val="both"/>
      </w:pPr>
      <w:r>
        <w:t>2) приглашать в случае необходимости на свои заседания представителей территориальных органов федеральных органов исполнительной власти, подразделений, образуемых в Правительстве Ульяновской области, исполнительных органов Ульяновской области, возглавляемых Правительством Ульяновской области, органов местного самоуправления муниципальных образований Ульяновской области, иных заинтересованных органов и организаций;</w:t>
      </w:r>
    </w:p>
    <w:p w14:paraId="7B6B9B0F" w14:textId="77777777" w:rsidR="005E511E" w:rsidRDefault="005E511E">
      <w:pPr>
        <w:pStyle w:val="ConsPlusNormal"/>
        <w:spacing w:before="280"/>
        <w:ind w:firstLine="540"/>
        <w:jc w:val="both"/>
      </w:pPr>
      <w:r>
        <w:t>3) привлекать к решению возложенных на него задач представителей исполнительных органов Ульяновской области и по согласованию представителей иных органов государственной власти Ульяновской области, органов местного самоуправления муниципальных образований Ульяновской области и организаций;</w:t>
      </w:r>
    </w:p>
    <w:p w14:paraId="6A28861C" w14:textId="77777777" w:rsidR="005E511E" w:rsidRDefault="005E511E">
      <w:pPr>
        <w:pStyle w:val="ConsPlusNormal"/>
        <w:spacing w:before="280"/>
        <w:ind w:firstLine="540"/>
        <w:jc w:val="both"/>
      </w:pPr>
      <w:r>
        <w:t>4) создавать для подготовки заседаний Совета и (или) предварительного обсуждения отдельных вопросов, относящихся к ведению Совета, рабочие группы и определять порядок их деятельности;</w:t>
      </w:r>
    </w:p>
    <w:p w14:paraId="2FADBD29" w14:textId="77777777" w:rsidR="005E511E" w:rsidRDefault="005E511E">
      <w:pPr>
        <w:pStyle w:val="ConsPlusNormal"/>
        <w:spacing w:before="280"/>
        <w:ind w:firstLine="540"/>
        <w:jc w:val="both"/>
      </w:pPr>
      <w:r>
        <w:t>5) вносить Губернатору Ульяновской области предложения по вопросам, требующим решения Губернатора Ульяновской области;</w:t>
      </w:r>
    </w:p>
    <w:p w14:paraId="373E9155" w14:textId="77777777" w:rsidR="005E511E" w:rsidRDefault="005E511E">
      <w:pPr>
        <w:pStyle w:val="ConsPlusNormal"/>
        <w:spacing w:before="280"/>
        <w:ind w:firstLine="540"/>
        <w:jc w:val="both"/>
      </w:pPr>
      <w:r>
        <w:t>6) вносить в Правительство Ульяновской области предложения по вопросам, требующим решения Правительства Ульяновской области.</w:t>
      </w:r>
    </w:p>
    <w:p w14:paraId="765A2FA2" w14:textId="77777777" w:rsidR="005E511E" w:rsidRDefault="005E511E">
      <w:pPr>
        <w:pStyle w:val="ConsPlusNormal"/>
        <w:jc w:val="both"/>
      </w:pPr>
    </w:p>
    <w:p w14:paraId="7CE25E2C" w14:textId="77777777" w:rsidR="005E511E" w:rsidRDefault="005E511E">
      <w:pPr>
        <w:pStyle w:val="ConsPlusTitle"/>
        <w:jc w:val="center"/>
        <w:outlineLvl w:val="1"/>
      </w:pPr>
      <w:r>
        <w:t>4. Состав и порядок деятельности Совета</w:t>
      </w:r>
    </w:p>
    <w:p w14:paraId="1343B5CC" w14:textId="77777777" w:rsidR="005E511E" w:rsidRDefault="005E511E">
      <w:pPr>
        <w:pStyle w:val="ConsPlusNormal"/>
        <w:jc w:val="both"/>
      </w:pPr>
    </w:p>
    <w:p w14:paraId="27A217AC" w14:textId="77777777" w:rsidR="005E511E" w:rsidRDefault="005E511E">
      <w:pPr>
        <w:pStyle w:val="ConsPlusNormal"/>
        <w:ind w:firstLine="540"/>
        <w:jc w:val="both"/>
      </w:pPr>
      <w:r>
        <w:t>4.1. Состав Совета формируется из числа представителей Правительства Ульяновской области и возглавляемых им исполнительных органов Ульяновской области, а также по согласованию из числа представителей органов местного самоуправления муниципальных образований Ульяновской области, образовательных организаций высшего образования, редакций средств массовой информации, заинтересованных общественных и иных организаций, осуществляющих свою деятельность на территории Ульяновской области.</w:t>
      </w:r>
    </w:p>
    <w:p w14:paraId="1072DCAE" w14:textId="77777777" w:rsidR="005E511E" w:rsidRDefault="005E511E">
      <w:pPr>
        <w:pStyle w:val="ConsPlusNormal"/>
        <w:spacing w:before="280"/>
        <w:ind w:firstLine="540"/>
        <w:jc w:val="both"/>
      </w:pPr>
      <w:r>
        <w:t xml:space="preserve">4.2. В состав Совета входят председатель Совета, заместитель председателя Совета, ответственный секретарь Совета, члены Совета. Председателем Совета по должности является Губернатор Ульяновской </w:t>
      </w:r>
      <w:r>
        <w:lastRenderedPageBreak/>
        <w:t>области.</w:t>
      </w:r>
    </w:p>
    <w:p w14:paraId="2188C5B8" w14:textId="77777777" w:rsidR="005E511E" w:rsidRDefault="005E511E">
      <w:pPr>
        <w:pStyle w:val="ConsPlusNormal"/>
        <w:spacing w:before="280"/>
        <w:ind w:firstLine="540"/>
        <w:jc w:val="both"/>
      </w:pPr>
      <w:r>
        <w:t>Состав Совета утверждается распоряжением Губернатора Ульяновской области.</w:t>
      </w:r>
    </w:p>
    <w:p w14:paraId="1715FAC3" w14:textId="77777777" w:rsidR="005E511E" w:rsidRDefault="005E511E">
      <w:pPr>
        <w:pStyle w:val="ConsPlusNormal"/>
        <w:spacing w:before="280"/>
        <w:ind w:firstLine="540"/>
        <w:jc w:val="both"/>
      </w:pPr>
      <w:r>
        <w:t>4.3. Председатель Совета обладает правами члена Совета, а также:</w:t>
      </w:r>
    </w:p>
    <w:p w14:paraId="4141D94A" w14:textId="77777777" w:rsidR="005E511E" w:rsidRDefault="005E511E">
      <w:pPr>
        <w:pStyle w:val="ConsPlusNormal"/>
        <w:spacing w:before="280"/>
        <w:ind w:firstLine="540"/>
        <w:jc w:val="both"/>
      </w:pPr>
      <w:r>
        <w:t>1) осуществляет общее руководство деятельностью Совета;</w:t>
      </w:r>
    </w:p>
    <w:p w14:paraId="1639CC8B" w14:textId="77777777" w:rsidR="005E511E" w:rsidRDefault="005E511E">
      <w:pPr>
        <w:pStyle w:val="ConsPlusNormal"/>
        <w:spacing w:before="280"/>
        <w:ind w:firstLine="540"/>
        <w:jc w:val="both"/>
      </w:pPr>
      <w:r>
        <w:t>2) председательствует на заседаниях Совета;</w:t>
      </w:r>
    </w:p>
    <w:p w14:paraId="4268B01C" w14:textId="77777777" w:rsidR="005E511E" w:rsidRDefault="005E511E">
      <w:pPr>
        <w:pStyle w:val="ConsPlusNormal"/>
        <w:spacing w:before="280"/>
        <w:ind w:firstLine="540"/>
        <w:jc w:val="both"/>
      </w:pPr>
      <w:r>
        <w:t>3) созывает заседания Совета;</w:t>
      </w:r>
    </w:p>
    <w:p w14:paraId="4539042E" w14:textId="77777777" w:rsidR="005E511E" w:rsidRDefault="005E511E">
      <w:pPr>
        <w:pStyle w:val="ConsPlusNormal"/>
        <w:spacing w:before="280"/>
        <w:ind w:firstLine="540"/>
        <w:jc w:val="both"/>
      </w:pPr>
      <w:r>
        <w:t>4) подписывает повестку дня заседаний Совета;</w:t>
      </w:r>
    </w:p>
    <w:p w14:paraId="376222AA" w14:textId="77777777" w:rsidR="005E511E" w:rsidRDefault="005E511E">
      <w:pPr>
        <w:pStyle w:val="ConsPlusNormal"/>
        <w:spacing w:before="280"/>
        <w:ind w:firstLine="540"/>
        <w:jc w:val="both"/>
      </w:pPr>
      <w:r>
        <w:t>5) определяет место, дату и время проведения заседаний Совета;</w:t>
      </w:r>
    </w:p>
    <w:p w14:paraId="4AD8B850" w14:textId="77777777" w:rsidR="005E511E" w:rsidRDefault="005E511E">
      <w:pPr>
        <w:pStyle w:val="ConsPlusNormal"/>
        <w:spacing w:before="280"/>
        <w:ind w:firstLine="540"/>
        <w:jc w:val="both"/>
      </w:pPr>
      <w:r>
        <w:t>6) подписывает протоколы заседаний Совета и другие документы, образовавшиеся в процессе деятельности Совета;</w:t>
      </w:r>
    </w:p>
    <w:p w14:paraId="7723A5C2" w14:textId="77777777" w:rsidR="005E511E" w:rsidRDefault="005E511E">
      <w:pPr>
        <w:pStyle w:val="ConsPlusNormal"/>
        <w:spacing w:before="280"/>
        <w:ind w:firstLine="540"/>
        <w:jc w:val="both"/>
      </w:pPr>
      <w:r>
        <w:t>7) дает в пределах своей компетенции поручения заместителю председателя Совета, секретарю Совета и членам Совета.</w:t>
      </w:r>
    </w:p>
    <w:p w14:paraId="2D9AF55E" w14:textId="77777777" w:rsidR="005E511E" w:rsidRDefault="005E511E">
      <w:pPr>
        <w:pStyle w:val="ConsPlusNormal"/>
        <w:spacing w:before="280"/>
        <w:ind w:firstLine="540"/>
        <w:jc w:val="both"/>
      </w:pPr>
      <w:r>
        <w:t>4.4. Заместитель председателя Совета обладает правами члена Совета, исполняет поручения председателя Совета, а также выполняет функции председателя Совета в случае его временного отсутствия.</w:t>
      </w:r>
    </w:p>
    <w:p w14:paraId="2CC3F496" w14:textId="77777777" w:rsidR="005E511E" w:rsidRDefault="005E511E">
      <w:pPr>
        <w:pStyle w:val="ConsPlusNormal"/>
        <w:spacing w:before="280"/>
        <w:ind w:firstLine="540"/>
        <w:jc w:val="both"/>
      </w:pPr>
      <w:r>
        <w:t>4.5. Секретарь Совета обладает правами члена Совета, а также:</w:t>
      </w:r>
    </w:p>
    <w:p w14:paraId="748AE55F" w14:textId="77777777" w:rsidR="005E511E" w:rsidRDefault="005E511E">
      <w:pPr>
        <w:pStyle w:val="ConsPlusNormal"/>
        <w:spacing w:before="280"/>
        <w:ind w:firstLine="540"/>
        <w:jc w:val="both"/>
      </w:pPr>
      <w:r>
        <w:t>1) осуществляет подготовку материалов к заседанию Совета, их направление не позднее чем за 3 рабочих дня до дня проведения заседания Совета заместителю председателя Совета и членам Совета;</w:t>
      </w:r>
    </w:p>
    <w:p w14:paraId="0F8E6746" w14:textId="77777777" w:rsidR="005E511E" w:rsidRDefault="005E511E">
      <w:pPr>
        <w:pStyle w:val="ConsPlusNormal"/>
        <w:spacing w:before="280"/>
        <w:ind w:firstLine="540"/>
        <w:jc w:val="both"/>
      </w:pPr>
      <w:r>
        <w:t>3) информирует членов Совета о месте, дате и времени проведения и повестке дня заседания Совета;</w:t>
      </w:r>
    </w:p>
    <w:p w14:paraId="651CA259" w14:textId="77777777" w:rsidR="005E511E" w:rsidRDefault="005E511E">
      <w:pPr>
        <w:pStyle w:val="ConsPlusNormal"/>
        <w:spacing w:before="280"/>
        <w:ind w:firstLine="540"/>
        <w:jc w:val="both"/>
      </w:pPr>
      <w:r>
        <w:t>4) обеспечивает делопроизводство Совета, в том числе ведет и оформляет протоколы заседаний Совета;</w:t>
      </w:r>
    </w:p>
    <w:p w14:paraId="168D19D5" w14:textId="77777777" w:rsidR="005E511E" w:rsidRDefault="005E511E">
      <w:pPr>
        <w:pStyle w:val="ConsPlusNormal"/>
        <w:spacing w:before="280"/>
        <w:ind w:firstLine="540"/>
        <w:jc w:val="both"/>
      </w:pPr>
      <w:r>
        <w:t>5) исполняет поручения председателя Совета.</w:t>
      </w:r>
    </w:p>
    <w:p w14:paraId="3E24D0A1" w14:textId="77777777" w:rsidR="005E511E" w:rsidRDefault="005E511E">
      <w:pPr>
        <w:pStyle w:val="ConsPlusNormal"/>
        <w:spacing w:before="280"/>
        <w:ind w:firstLine="540"/>
        <w:jc w:val="both"/>
      </w:pPr>
      <w:r>
        <w:t xml:space="preserve">4.6. Члены Совета принимают личное участие в заседаниях Совета, в том числе выступают на них и участвуют в голосовании по рассматриваемым на заседаниях Совета вопросам, вносят предложения о вопросах, подлежащих включению в повестку дня заседания Совета, предложения о порядке обсуждения вопросов на заседании Совета, участвуют в подготовке материалов к заседаниям Совета, а также исполняют поручения председателя </w:t>
      </w:r>
      <w:r>
        <w:lastRenderedPageBreak/>
        <w:t>Совета.</w:t>
      </w:r>
    </w:p>
    <w:p w14:paraId="25647892" w14:textId="77777777" w:rsidR="005E511E" w:rsidRDefault="005E511E">
      <w:pPr>
        <w:pStyle w:val="ConsPlusNormal"/>
        <w:spacing w:before="280"/>
        <w:ind w:firstLine="540"/>
        <w:jc w:val="both"/>
      </w:pPr>
      <w:r>
        <w:t>4.7. Основной формой деятельности Совета являются его заседания. Заседания Совета проводятся по мере необходимости, но не реже одного раза в год.</w:t>
      </w:r>
    </w:p>
    <w:p w14:paraId="1A7248D7" w14:textId="77777777" w:rsidR="005E511E" w:rsidRDefault="005E511E">
      <w:pPr>
        <w:pStyle w:val="ConsPlusNormal"/>
        <w:spacing w:before="280"/>
        <w:ind w:firstLine="540"/>
        <w:jc w:val="both"/>
      </w:pPr>
      <w:r>
        <w:t>4.8. Заседание Совета считается правомочным, если в нем участвует более половины от установленного числа членов Совета.</w:t>
      </w:r>
    </w:p>
    <w:p w14:paraId="2D6124BE" w14:textId="77777777" w:rsidR="005E511E" w:rsidRDefault="005E511E">
      <w:pPr>
        <w:pStyle w:val="ConsPlusNormal"/>
        <w:spacing w:before="280"/>
        <w:ind w:firstLine="540"/>
        <w:jc w:val="both"/>
      </w:pPr>
      <w:r>
        <w:t>4.9. Решения Совета принимаются открытым голосованием. Решение Совета считается принятым, если за него проголосовало более половины участвующих в заседании Совета членов Совета. В случае равенства числа голосов решающим является голос председательствующего на заседании Совета.</w:t>
      </w:r>
    </w:p>
    <w:p w14:paraId="02CB4F30" w14:textId="77777777" w:rsidR="005E511E" w:rsidRDefault="005E511E">
      <w:pPr>
        <w:pStyle w:val="ConsPlusNormal"/>
        <w:spacing w:before="280"/>
        <w:ind w:firstLine="540"/>
        <w:jc w:val="both"/>
      </w:pPr>
      <w:r>
        <w:t>4.10. Решения Совета отражаются в протоколе заседания Совета, который должен быть подписан в течение двух рабочих дней со дня проведения заседания Совета. Копии протоколов заседаний Совета или необходимые выписки из них направляются секретарем Совета в течение пяти рабочих дней со дня проведения заседания Совета исполнительным органам Ульяновской области, органам местного самоуправления муниципальных образований Ульяновской области, иным заинтересованным органам и организациям для рассмотрения.</w:t>
      </w:r>
    </w:p>
    <w:p w14:paraId="4CA9A6D3" w14:textId="77777777" w:rsidR="005E511E" w:rsidRDefault="005E511E">
      <w:pPr>
        <w:pStyle w:val="ConsPlusNormal"/>
        <w:spacing w:before="280"/>
        <w:ind w:firstLine="540"/>
        <w:jc w:val="both"/>
      </w:pPr>
      <w:r>
        <w:t>4.11. В протоколе заседания Совета отражаются:</w:t>
      </w:r>
    </w:p>
    <w:p w14:paraId="2371C3F3" w14:textId="77777777" w:rsidR="005E511E" w:rsidRDefault="005E511E">
      <w:pPr>
        <w:pStyle w:val="ConsPlusNormal"/>
        <w:spacing w:before="280"/>
        <w:ind w:firstLine="540"/>
        <w:jc w:val="both"/>
      </w:pPr>
      <w:r>
        <w:t>1) дата, время и место проведения заседания Совета;</w:t>
      </w:r>
    </w:p>
    <w:p w14:paraId="5E76FCD8" w14:textId="77777777" w:rsidR="005E511E" w:rsidRDefault="005E511E">
      <w:pPr>
        <w:pStyle w:val="ConsPlusNormal"/>
        <w:spacing w:before="280"/>
        <w:ind w:firstLine="540"/>
        <w:jc w:val="both"/>
      </w:pPr>
      <w:r>
        <w:t>2) утвержденная повестка дня заседания Совета;</w:t>
      </w:r>
    </w:p>
    <w:p w14:paraId="15CED3D2" w14:textId="77777777" w:rsidR="005E511E" w:rsidRDefault="005E511E">
      <w:pPr>
        <w:pStyle w:val="ConsPlusNormal"/>
        <w:spacing w:before="280"/>
        <w:ind w:firstLine="540"/>
        <w:jc w:val="both"/>
      </w:pPr>
      <w:r>
        <w:t>3) имена, отчества (последние - в случае их наличия), фамилии и должности лиц, участвовавших в заседании Совета;</w:t>
      </w:r>
    </w:p>
    <w:p w14:paraId="3AA0E19A" w14:textId="77777777" w:rsidR="005E511E" w:rsidRDefault="005E511E">
      <w:pPr>
        <w:pStyle w:val="ConsPlusNormal"/>
        <w:spacing w:before="280"/>
        <w:ind w:firstLine="540"/>
        <w:jc w:val="both"/>
      </w:pPr>
      <w:r>
        <w:t>4) решения, принятые по вопросам повестки дня заседания Совета.</w:t>
      </w:r>
    </w:p>
    <w:p w14:paraId="48FBA145" w14:textId="77777777" w:rsidR="005E511E" w:rsidRDefault="005E511E">
      <w:pPr>
        <w:pStyle w:val="ConsPlusNormal"/>
        <w:spacing w:before="280"/>
        <w:ind w:firstLine="540"/>
        <w:jc w:val="both"/>
      </w:pPr>
      <w:r>
        <w:t>4.12. Протоколы заседаний Совета хранятся в течение сроков, установленных законодательством об архивном деле.</w:t>
      </w:r>
    </w:p>
    <w:p w14:paraId="2BE17CC6" w14:textId="4F344FE6" w:rsidR="00147959" w:rsidRDefault="005E511E" w:rsidP="005E511E">
      <w:pPr>
        <w:pStyle w:val="ConsPlusNormal"/>
        <w:spacing w:before="280"/>
        <w:ind w:firstLine="540"/>
        <w:jc w:val="both"/>
      </w:pPr>
      <w:r>
        <w:t>4.13. Организационно-техническое и информационно-аналитическое обеспечение деятельности Совета осуществляется Областным государственным казенным учреждением "Государственное юридическое бюро Ульяновской области имени И.И. Дмитриева".</w:t>
      </w:r>
    </w:p>
    <w:sectPr w:rsidR="00147959" w:rsidSect="0081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1E"/>
    <w:rsid w:val="00147959"/>
    <w:rsid w:val="005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D9A7"/>
  <w15:chartTrackingRefBased/>
  <w15:docId w15:val="{1DA48174-C3F2-44CE-A9C5-3A9055A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11E"/>
    <w:pPr>
      <w:widowControl w:val="0"/>
      <w:autoSpaceDE w:val="0"/>
      <w:autoSpaceDN w:val="0"/>
      <w:ind w:firstLine="0"/>
      <w:jc w:val="left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5E511E"/>
    <w:pPr>
      <w:widowControl w:val="0"/>
      <w:autoSpaceDE w:val="0"/>
      <w:autoSpaceDN w:val="0"/>
      <w:ind w:firstLine="0"/>
      <w:jc w:val="left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5E511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571&amp;dst=1000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54030&amp;dst=10030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0571&amp;dst=100005" TargetMode="External"/><Relationship Id="rId11" Type="http://schemas.openxmlformats.org/officeDocument/2006/relationships/hyperlink" Target="https://login.consultant.ru/link/?req=doc&amp;base=RLAW076&amp;n=65662" TargetMode="External"/><Relationship Id="rId5" Type="http://schemas.openxmlformats.org/officeDocument/2006/relationships/hyperlink" Target="https://login.consultant.ru/link/?req=doc&amp;base=RLAW076&amp;n=47605&amp;dst=100005" TargetMode="External"/><Relationship Id="rId10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hyperlink" Target="https://login.consultant.ru/link/?req=doc&amp;base=RLAW076&amp;n=44600&amp;dst=100005" TargetMode="External"/><Relationship Id="rId9" Type="http://schemas.openxmlformats.org/officeDocument/2006/relationships/hyperlink" Target="https://login.consultant.ru/link/?req=doc&amp;base=RLAW076&amp;n=7057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Щербатов</dc:creator>
  <cp:keywords/>
  <dc:description/>
  <cp:lastModifiedBy>Эдуард Щербатов</cp:lastModifiedBy>
  <cp:revision>1</cp:revision>
  <dcterms:created xsi:type="dcterms:W3CDTF">2026-02-26T11:23:00Z</dcterms:created>
  <dcterms:modified xsi:type="dcterms:W3CDTF">2026-02-26T11:24:00Z</dcterms:modified>
</cp:coreProperties>
</file>